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55BA5" w:rsidRPr="00E55BA5" w:rsidRDefault="00A804D7" w:rsidP="008C3C65">
      <w:pPr>
        <w:spacing w:after="100" w:afterAutospacing="1" w:line="240" w:lineRule="auto"/>
        <w:jc w:val="center"/>
        <w:outlineLvl w:val="2"/>
        <w:rPr>
          <w:rFonts w:ascii="Roboto" w:eastAsia="Times New Roman" w:hAnsi="Roboto" w:cs="Open Sans"/>
          <w:b/>
          <w:caps/>
          <w:color w:val="2D3343"/>
          <w:sz w:val="36"/>
          <w:szCs w:val="36"/>
          <w:lang w:eastAsia="ru-RU"/>
        </w:rPr>
      </w:pPr>
      <w:r>
        <w:rPr>
          <w:rFonts w:ascii="Roboto" w:eastAsia="Times New Roman" w:hAnsi="Roboto" w:cs="Open Sans"/>
          <w:b/>
          <w:caps/>
          <w:color w:val="2D3343"/>
          <w:sz w:val="36"/>
          <w:szCs w:val="36"/>
          <w:lang w:eastAsia="ru-RU"/>
        </w:rPr>
        <w:t>О</w:t>
      </w:r>
      <w:bookmarkStart w:id="0" w:name="_GoBack"/>
      <w:bookmarkEnd w:id="0"/>
      <w:r w:rsidR="00E55BA5" w:rsidRPr="00E55BA5">
        <w:rPr>
          <w:rFonts w:ascii="Roboto" w:eastAsia="Times New Roman" w:hAnsi="Roboto" w:cs="Open Sans"/>
          <w:b/>
          <w:caps/>
          <w:color w:val="2D3343"/>
          <w:sz w:val="36"/>
          <w:szCs w:val="36"/>
          <w:lang w:eastAsia="ru-RU"/>
        </w:rPr>
        <w:t>бщие требования безопасности при купании в оборудованных и необорудованных местах</w:t>
      </w:r>
    </w:p>
    <w:p w:rsidR="00E55BA5" w:rsidRPr="00E55BA5" w:rsidRDefault="00E55BA5" w:rsidP="00E55BA5">
      <w:pPr>
        <w:spacing w:after="100" w:afterAutospacing="1" w:line="240" w:lineRule="auto"/>
        <w:outlineLvl w:val="2"/>
        <w:rPr>
          <w:rFonts w:ascii="RobotoBold" w:eastAsia="Times New Roman" w:hAnsi="RobotoBold" w:cs="Open Sans"/>
          <w:b/>
          <w:color w:val="000000"/>
          <w:sz w:val="27"/>
          <w:szCs w:val="27"/>
          <w:lang w:eastAsia="ru-RU"/>
        </w:rPr>
      </w:pPr>
      <w:r w:rsidRPr="00E55BA5">
        <w:rPr>
          <w:rFonts w:ascii="RobotoBold" w:eastAsia="Times New Roman" w:hAnsi="RobotoBold" w:cs="Open Sans"/>
          <w:b/>
          <w:color w:val="000000"/>
          <w:sz w:val="27"/>
          <w:szCs w:val="27"/>
          <w:lang w:eastAsia="ru-RU"/>
        </w:rPr>
        <w:t>Общие требования безопасности при купании</w:t>
      </w:r>
    </w:p>
    <w:p w:rsidR="00E55BA5" w:rsidRPr="00E55BA5" w:rsidRDefault="00E55BA5" w:rsidP="00E55BA5">
      <w:pPr>
        <w:spacing w:after="100" w:afterAutospacing="1" w:line="240" w:lineRule="auto"/>
        <w:jc w:val="both"/>
        <w:rPr>
          <w:rFonts w:ascii="Open Sans" w:eastAsia="Times New Roman" w:hAnsi="Open Sans" w:cs="Open Sans"/>
          <w:color w:val="2D3343"/>
          <w:sz w:val="21"/>
          <w:szCs w:val="21"/>
          <w:lang w:eastAsia="ru-RU"/>
        </w:rPr>
      </w:pPr>
      <w:r w:rsidRPr="00E55BA5">
        <w:rPr>
          <w:rFonts w:ascii="Open Sans" w:eastAsia="Times New Roman" w:hAnsi="Open Sans" w:cs="Open Sans"/>
          <w:color w:val="2D3343"/>
          <w:sz w:val="21"/>
          <w:szCs w:val="21"/>
          <w:lang w:eastAsia="ru-RU"/>
        </w:rPr>
        <w:t>Купание - не только приятный вид отдыха, но и полезный для укрепления здоровья человека вид занятия. К сожалению, вода не всегда является другом человека, а становится ему злейшим врагом. Что происходит по вине самого человека в результате его легкомыслия, ухарства, переоценки сил и возможностей. В результате не умелых действий возникает паника и сковывающий человека страх. Обеспечение безопасного отдыха людей на воде и особенно детей требует от взрослых организации купания и строгого соблюдения правил поведения детьми на водоемах.</w:t>
      </w:r>
    </w:p>
    <w:p w:rsidR="00E55BA5" w:rsidRPr="00E55BA5" w:rsidRDefault="00E55BA5" w:rsidP="00E55BA5">
      <w:pPr>
        <w:spacing w:after="100" w:afterAutospacing="1" w:line="240" w:lineRule="auto"/>
        <w:jc w:val="center"/>
        <w:rPr>
          <w:rFonts w:ascii="Open Sans" w:eastAsia="Times New Roman" w:hAnsi="Open Sans" w:cs="Open Sans"/>
          <w:color w:val="2D3343"/>
          <w:sz w:val="21"/>
          <w:szCs w:val="21"/>
          <w:lang w:eastAsia="ru-RU"/>
        </w:rPr>
      </w:pPr>
      <w:r>
        <w:rPr>
          <w:rFonts w:ascii="Open Sans" w:eastAsia="Times New Roman" w:hAnsi="Open Sans" w:cs="Open Sans"/>
          <w:noProof/>
          <w:color w:val="2D3343"/>
          <w:sz w:val="21"/>
          <w:szCs w:val="21"/>
          <w:lang w:eastAsia="ru-RU"/>
        </w:rPr>
        <w:drawing>
          <wp:inline distT="0" distB="0" distL="0" distR="0">
            <wp:extent cx="3714750" cy="2324100"/>
            <wp:effectExtent l="0" t="0" r="0" b="0"/>
            <wp:docPr id="1" name="Рисунок 1" descr="https://eiok.72to.ru/pluginfile.php/176/mod_lesson/page_contents/345/image01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eiok.72to.ru/pluginfile.php/176/mod_lesson/page_contents/345/image017.jpg"/>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3714750" cy="2324100"/>
                    </a:xfrm>
                    <a:prstGeom prst="rect">
                      <a:avLst/>
                    </a:prstGeom>
                    <a:noFill/>
                    <a:ln>
                      <a:noFill/>
                    </a:ln>
                  </pic:spPr>
                </pic:pic>
              </a:graphicData>
            </a:graphic>
          </wp:inline>
        </w:drawing>
      </w:r>
    </w:p>
    <w:p w:rsidR="00E55BA5" w:rsidRPr="00E55BA5" w:rsidRDefault="00E55BA5" w:rsidP="00E55BA5">
      <w:pPr>
        <w:spacing w:after="100" w:afterAutospacing="1" w:line="240" w:lineRule="auto"/>
        <w:jc w:val="both"/>
        <w:rPr>
          <w:rFonts w:ascii="Open Sans" w:eastAsia="Times New Roman" w:hAnsi="Open Sans" w:cs="Open Sans"/>
          <w:color w:val="2D3343"/>
          <w:sz w:val="21"/>
          <w:szCs w:val="21"/>
          <w:lang w:eastAsia="ru-RU"/>
        </w:rPr>
      </w:pPr>
      <w:r w:rsidRPr="00E55BA5">
        <w:rPr>
          <w:rFonts w:ascii="Open Sans" w:eastAsia="Times New Roman" w:hAnsi="Open Sans" w:cs="Open Sans"/>
          <w:color w:val="2D3343"/>
          <w:sz w:val="21"/>
          <w:szCs w:val="21"/>
          <w:lang w:eastAsia="ru-RU"/>
        </w:rPr>
        <w:t>Чтобы ребенок мог с пользой для своего здоровья отдохнуть у воды, он должен уметь плавать, знать и выполнять правила поведения на воде и видеть, что эти правила соблюдаются взрослыми и особенно родителями.</w:t>
      </w:r>
    </w:p>
    <w:p w:rsidR="00E55BA5" w:rsidRPr="00E55BA5" w:rsidRDefault="00E55BA5" w:rsidP="00E55BA5">
      <w:pPr>
        <w:spacing w:after="100" w:afterAutospacing="1" w:line="240" w:lineRule="auto"/>
        <w:jc w:val="both"/>
        <w:rPr>
          <w:rFonts w:ascii="Open Sans" w:eastAsia="Times New Roman" w:hAnsi="Open Sans" w:cs="Open Sans"/>
          <w:color w:val="2D3343"/>
          <w:sz w:val="21"/>
          <w:szCs w:val="21"/>
          <w:lang w:eastAsia="ru-RU"/>
        </w:rPr>
      </w:pPr>
      <w:r w:rsidRPr="00E55BA5">
        <w:rPr>
          <w:rFonts w:ascii="Open Sans" w:eastAsia="Times New Roman" w:hAnsi="Open Sans" w:cs="Open Sans"/>
          <w:color w:val="2D3343"/>
          <w:sz w:val="21"/>
          <w:szCs w:val="21"/>
          <w:lang w:eastAsia="ru-RU"/>
        </w:rPr>
        <w:t>Согласно требованиям безопасности не допускаются:</w:t>
      </w:r>
    </w:p>
    <w:p w:rsidR="00E55BA5" w:rsidRPr="00E55BA5" w:rsidRDefault="00E55BA5" w:rsidP="00E55BA5">
      <w:pPr>
        <w:numPr>
          <w:ilvl w:val="0"/>
          <w:numId w:val="1"/>
        </w:numPr>
        <w:spacing w:before="100" w:beforeAutospacing="1" w:after="100" w:afterAutospacing="1" w:line="240" w:lineRule="auto"/>
        <w:jc w:val="both"/>
        <w:rPr>
          <w:rFonts w:ascii="Open Sans" w:eastAsia="Times New Roman" w:hAnsi="Open Sans" w:cs="Open Sans"/>
          <w:color w:val="3A3A3A"/>
          <w:sz w:val="21"/>
          <w:szCs w:val="21"/>
          <w:lang w:eastAsia="ru-RU"/>
        </w:rPr>
      </w:pPr>
      <w:r w:rsidRPr="00E55BA5">
        <w:rPr>
          <w:rFonts w:ascii="Open Sans" w:eastAsia="Times New Roman" w:hAnsi="Open Sans" w:cs="Open Sans"/>
          <w:color w:val="3A3A3A"/>
          <w:sz w:val="21"/>
          <w:szCs w:val="21"/>
          <w:lang w:eastAsia="ru-RU"/>
        </w:rPr>
        <w:t>одиночные, без контроля взрослых, купания детей и просто нахождение их у водоема;</w:t>
      </w:r>
    </w:p>
    <w:p w:rsidR="00E55BA5" w:rsidRPr="00E55BA5" w:rsidRDefault="00E55BA5" w:rsidP="00E55BA5">
      <w:pPr>
        <w:numPr>
          <w:ilvl w:val="0"/>
          <w:numId w:val="1"/>
        </w:numPr>
        <w:spacing w:before="100" w:beforeAutospacing="1" w:after="100" w:afterAutospacing="1" w:line="240" w:lineRule="auto"/>
        <w:jc w:val="both"/>
        <w:rPr>
          <w:rFonts w:ascii="Open Sans" w:eastAsia="Times New Roman" w:hAnsi="Open Sans" w:cs="Open Sans"/>
          <w:color w:val="3A3A3A"/>
          <w:sz w:val="21"/>
          <w:szCs w:val="21"/>
          <w:lang w:eastAsia="ru-RU"/>
        </w:rPr>
      </w:pPr>
      <w:r w:rsidRPr="00E55BA5">
        <w:rPr>
          <w:rFonts w:ascii="Open Sans" w:eastAsia="Times New Roman" w:hAnsi="Open Sans" w:cs="Open Sans"/>
          <w:color w:val="3A3A3A"/>
          <w:sz w:val="21"/>
          <w:szCs w:val="21"/>
          <w:lang w:eastAsia="ru-RU"/>
        </w:rPr>
        <w:t>купание в необорудованных и запрещенных для купания водоемах;</w:t>
      </w:r>
    </w:p>
    <w:p w:rsidR="00E55BA5" w:rsidRPr="00E55BA5" w:rsidRDefault="00E55BA5" w:rsidP="00E55BA5">
      <w:pPr>
        <w:numPr>
          <w:ilvl w:val="0"/>
          <w:numId w:val="1"/>
        </w:numPr>
        <w:spacing w:before="100" w:beforeAutospacing="1" w:after="100" w:afterAutospacing="1" w:line="240" w:lineRule="auto"/>
        <w:jc w:val="both"/>
        <w:rPr>
          <w:rFonts w:ascii="Open Sans" w:eastAsia="Times New Roman" w:hAnsi="Open Sans" w:cs="Open Sans"/>
          <w:color w:val="3A3A3A"/>
          <w:sz w:val="21"/>
          <w:szCs w:val="21"/>
          <w:lang w:eastAsia="ru-RU"/>
        </w:rPr>
      </w:pPr>
      <w:r w:rsidRPr="00E55BA5">
        <w:rPr>
          <w:rFonts w:ascii="Open Sans" w:eastAsia="Times New Roman" w:hAnsi="Open Sans" w:cs="Open Sans"/>
          <w:color w:val="3A3A3A"/>
          <w:sz w:val="21"/>
          <w:szCs w:val="21"/>
          <w:lang w:eastAsia="ru-RU"/>
        </w:rPr>
        <w:t xml:space="preserve">использование </w:t>
      </w:r>
      <w:proofErr w:type="spellStart"/>
      <w:r w:rsidRPr="00E55BA5">
        <w:rPr>
          <w:rFonts w:ascii="Open Sans" w:eastAsia="Times New Roman" w:hAnsi="Open Sans" w:cs="Open Sans"/>
          <w:color w:val="3A3A3A"/>
          <w:sz w:val="21"/>
          <w:szCs w:val="21"/>
          <w:lang w:eastAsia="ru-RU"/>
        </w:rPr>
        <w:t>плавсредств</w:t>
      </w:r>
      <w:proofErr w:type="spellEnd"/>
      <w:r w:rsidRPr="00E55BA5">
        <w:rPr>
          <w:rFonts w:ascii="Open Sans" w:eastAsia="Times New Roman" w:hAnsi="Open Sans" w:cs="Open Sans"/>
          <w:color w:val="3A3A3A"/>
          <w:sz w:val="21"/>
          <w:szCs w:val="21"/>
          <w:lang w:eastAsia="ru-RU"/>
        </w:rPr>
        <w:t xml:space="preserve">, не </w:t>
      </w:r>
      <w:proofErr w:type="gramStart"/>
      <w:r w:rsidRPr="00E55BA5">
        <w:rPr>
          <w:rFonts w:ascii="Open Sans" w:eastAsia="Times New Roman" w:hAnsi="Open Sans" w:cs="Open Sans"/>
          <w:color w:val="3A3A3A"/>
          <w:sz w:val="21"/>
          <w:szCs w:val="21"/>
          <w:lang w:eastAsia="ru-RU"/>
        </w:rPr>
        <w:t>разрешенных</w:t>
      </w:r>
      <w:proofErr w:type="gramEnd"/>
      <w:r w:rsidRPr="00E55BA5">
        <w:rPr>
          <w:rFonts w:ascii="Open Sans" w:eastAsia="Times New Roman" w:hAnsi="Open Sans" w:cs="Open Sans"/>
          <w:color w:val="3A3A3A"/>
          <w:sz w:val="21"/>
          <w:szCs w:val="21"/>
          <w:lang w:eastAsia="ru-RU"/>
        </w:rPr>
        <w:t xml:space="preserve"> для купания (надувные матрасы, автомобильные камеры и т.п.);</w:t>
      </w:r>
    </w:p>
    <w:p w:rsidR="00E55BA5" w:rsidRPr="00E55BA5" w:rsidRDefault="00E55BA5" w:rsidP="00E55BA5">
      <w:pPr>
        <w:numPr>
          <w:ilvl w:val="0"/>
          <w:numId w:val="1"/>
        </w:numPr>
        <w:spacing w:before="100" w:beforeAutospacing="1" w:after="100" w:afterAutospacing="1" w:line="240" w:lineRule="auto"/>
        <w:jc w:val="both"/>
        <w:rPr>
          <w:rFonts w:ascii="Open Sans" w:eastAsia="Times New Roman" w:hAnsi="Open Sans" w:cs="Open Sans"/>
          <w:color w:val="3A3A3A"/>
          <w:sz w:val="21"/>
          <w:szCs w:val="21"/>
          <w:lang w:eastAsia="ru-RU"/>
        </w:rPr>
      </w:pPr>
      <w:r w:rsidRPr="00E55BA5">
        <w:rPr>
          <w:rFonts w:ascii="Open Sans" w:eastAsia="Times New Roman" w:hAnsi="Open Sans" w:cs="Open Sans"/>
          <w:color w:val="3A3A3A"/>
          <w:sz w:val="21"/>
          <w:szCs w:val="21"/>
          <w:lang w:eastAsia="ru-RU"/>
        </w:rPr>
        <w:t>категорически запрещается проведение любых мероприятий на воде вне пределов видимости и без обеспечения средствами сигнализации, оповещения и связи.</w:t>
      </w:r>
    </w:p>
    <w:p w:rsidR="00E55BA5" w:rsidRPr="00E55BA5" w:rsidRDefault="00E55BA5" w:rsidP="00E55BA5">
      <w:pPr>
        <w:spacing w:after="100" w:afterAutospacing="1" w:line="240" w:lineRule="auto"/>
        <w:jc w:val="both"/>
        <w:rPr>
          <w:rFonts w:ascii="Open Sans" w:eastAsia="Times New Roman" w:hAnsi="Open Sans" w:cs="Open Sans"/>
          <w:color w:val="2D3343"/>
          <w:sz w:val="21"/>
          <w:szCs w:val="21"/>
          <w:lang w:eastAsia="ru-RU"/>
        </w:rPr>
      </w:pPr>
      <w:r w:rsidRPr="00E55BA5">
        <w:rPr>
          <w:rFonts w:ascii="Open Sans" w:eastAsia="Times New Roman" w:hAnsi="Open Sans" w:cs="Open Sans"/>
          <w:color w:val="2D3343"/>
          <w:sz w:val="21"/>
          <w:szCs w:val="21"/>
          <w:lang w:eastAsia="ru-RU"/>
        </w:rPr>
        <w:t>Безопасность детей на воде обеспечивается правильным выбором и оборудованием мест купания, планомерной профилактической разъяснительной работой о правилах поведения на воде и соблюдения мер безопасности всеми категориями населения.</w:t>
      </w:r>
    </w:p>
    <w:p w:rsidR="00E55BA5" w:rsidRPr="00E55BA5" w:rsidRDefault="00E55BA5" w:rsidP="00E55BA5">
      <w:pPr>
        <w:spacing w:after="100" w:afterAutospacing="1" w:line="240" w:lineRule="auto"/>
        <w:jc w:val="both"/>
        <w:rPr>
          <w:rFonts w:ascii="Open Sans" w:eastAsia="Times New Roman" w:hAnsi="Open Sans" w:cs="Open Sans"/>
          <w:color w:val="2D3343"/>
          <w:sz w:val="21"/>
          <w:szCs w:val="21"/>
          <w:lang w:eastAsia="ru-RU"/>
        </w:rPr>
      </w:pPr>
      <w:r w:rsidRPr="00E55BA5">
        <w:rPr>
          <w:rFonts w:ascii="Open Sans" w:eastAsia="Times New Roman" w:hAnsi="Open Sans" w:cs="Open Sans"/>
          <w:color w:val="2D3343"/>
          <w:sz w:val="21"/>
          <w:szCs w:val="21"/>
          <w:lang w:eastAsia="ru-RU"/>
        </w:rPr>
        <w:t xml:space="preserve">Основная профилактическая мера по предотвращению несчастных случаев на воде – это </w:t>
      </w:r>
      <w:r w:rsidRPr="00E55BA5">
        <w:rPr>
          <w:rFonts w:ascii="Open Sans" w:eastAsia="Times New Roman" w:hAnsi="Open Sans" w:cs="Open Sans"/>
          <w:b/>
          <w:bCs/>
          <w:color w:val="2D3343"/>
          <w:sz w:val="21"/>
          <w:szCs w:val="21"/>
          <w:lang w:eastAsia="ru-RU"/>
        </w:rPr>
        <w:t>обучение плаванию</w:t>
      </w:r>
      <w:r w:rsidRPr="00E55BA5">
        <w:rPr>
          <w:rFonts w:ascii="Open Sans" w:eastAsia="Times New Roman" w:hAnsi="Open Sans" w:cs="Open Sans"/>
          <w:color w:val="2D3343"/>
          <w:sz w:val="21"/>
          <w:szCs w:val="21"/>
          <w:lang w:eastAsia="ru-RU"/>
        </w:rPr>
        <w:t>!</w:t>
      </w:r>
    </w:p>
    <w:p w:rsidR="00E55BA5" w:rsidRPr="00E55BA5" w:rsidRDefault="00E55BA5" w:rsidP="00E55BA5">
      <w:pPr>
        <w:spacing w:after="100" w:afterAutospacing="1" w:line="240" w:lineRule="auto"/>
        <w:outlineLvl w:val="2"/>
        <w:rPr>
          <w:rFonts w:ascii="RobotoBold" w:eastAsia="Times New Roman" w:hAnsi="RobotoBold" w:cs="Open Sans"/>
          <w:b/>
          <w:color w:val="000000"/>
          <w:sz w:val="27"/>
          <w:szCs w:val="27"/>
          <w:lang w:eastAsia="ru-RU"/>
        </w:rPr>
      </w:pPr>
      <w:r w:rsidRPr="00E55BA5">
        <w:rPr>
          <w:rFonts w:ascii="RobotoBold" w:eastAsia="Times New Roman" w:hAnsi="RobotoBold" w:cs="Open Sans"/>
          <w:b/>
          <w:color w:val="000000"/>
          <w:sz w:val="27"/>
          <w:szCs w:val="27"/>
          <w:lang w:eastAsia="ru-RU"/>
        </w:rPr>
        <w:lastRenderedPageBreak/>
        <w:t>Меры безопасности при отдыхе на водоёмах</w:t>
      </w:r>
    </w:p>
    <w:p w:rsidR="00E55BA5" w:rsidRPr="00E55BA5" w:rsidRDefault="00E55BA5" w:rsidP="00E55BA5">
      <w:pPr>
        <w:spacing w:after="100" w:afterAutospacing="1" w:line="240" w:lineRule="auto"/>
        <w:jc w:val="both"/>
        <w:rPr>
          <w:rFonts w:ascii="Open Sans" w:eastAsia="Times New Roman" w:hAnsi="Open Sans" w:cs="Open Sans"/>
          <w:color w:val="2D3343"/>
          <w:sz w:val="21"/>
          <w:szCs w:val="21"/>
          <w:lang w:eastAsia="ru-RU"/>
        </w:rPr>
      </w:pPr>
      <w:r w:rsidRPr="00E55BA5">
        <w:rPr>
          <w:rFonts w:ascii="Open Sans" w:eastAsia="Times New Roman" w:hAnsi="Open Sans" w:cs="Open Sans"/>
          <w:color w:val="2D3343"/>
          <w:sz w:val="21"/>
          <w:szCs w:val="21"/>
          <w:lang w:eastAsia="ru-RU"/>
        </w:rPr>
        <w:t>Нельзя прыгать или бросаться в воду после длительного пребывания на солнцепеке или после большой физической нагрузки постепенно. Если пренебречь этим требованиям, возможны резкая остановка дыхания, потеря сознания, не исключается и гибель человека.</w:t>
      </w:r>
    </w:p>
    <w:p w:rsidR="00E55BA5" w:rsidRPr="00E55BA5" w:rsidRDefault="00E55BA5" w:rsidP="00E55BA5">
      <w:pPr>
        <w:spacing w:after="100" w:afterAutospacing="1" w:line="240" w:lineRule="auto"/>
        <w:jc w:val="both"/>
        <w:rPr>
          <w:rFonts w:ascii="Open Sans" w:eastAsia="Times New Roman" w:hAnsi="Open Sans" w:cs="Open Sans"/>
          <w:color w:val="2D3343"/>
          <w:sz w:val="21"/>
          <w:szCs w:val="21"/>
          <w:lang w:eastAsia="ru-RU"/>
        </w:rPr>
      </w:pPr>
      <w:r w:rsidRPr="00E55BA5">
        <w:rPr>
          <w:rFonts w:ascii="Open Sans" w:eastAsia="Times New Roman" w:hAnsi="Open Sans" w:cs="Open Sans"/>
          <w:color w:val="2D3343"/>
          <w:sz w:val="21"/>
          <w:szCs w:val="21"/>
          <w:lang w:eastAsia="ru-RU"/>
        </w:rPr>
        <w:t>Не следует купаться ранее, чем через 1,5-2 часа после обильной еды, равно как и голодным.</w:t>
      </w:r>
    </w:p>
    <w:p w:rsidR="00E55BA5" w:rsidRPr="00E55BA5" w:rsidRDefault="00E55BA5" w:rsidP="00E55BA5">
      <w:pPr>
        <w:spacing w:after="100" w:afterAutospacing="1" w:line="240" w:lineRule="auto"/>
        <w:jc w:val="both"/>
        <w:rPr>
          <w:rFonts w:ascii="Open Sans" w:eastAsia="Times New Roman" w:hAnsi="Open Sans" w:cs="Open Sans"/>
          <w:color w:val="2D3343"/>
          <w:sz w:val="21"/>
          <w:szCs w:val="21"/>
          <w:lang w:eastAsia="ru-RU"/>
        </w:rPr>
      </w:pPr>
      <w:r w:rsidRPr="00E55BA5">
        <w:rPr>
          <w:rFonts w:ascii="Open Sans" w:eastAsia="Times New Roman" w:hAnsi="Open Sans" w:cs="Open Sans"/>
          <w:color w:val="2D3343"/>
          <w:sz w:val="21"/>
          <w:szCs w:val="21"/>
          <w:lang w:eastAsia="ru-RU"/>
        </w:rPr>
        <w:t>Необходимо уметь не только хорошо и быстро плавать, но уметь отдыхать на воде.</w:t>
      </w:r>
    </w:p>
    <w:p w:rsidR="00E55BA5" w:rsidRPr="00E55BA5" w:rsidRDefault="00E55BA5" w:rsidP="00E55BA5">
      <w:pPr>
        <w:spacing w:after="100" w:afterAutospacing="1" w:line="240" w:lineRule="auto"/>
        <w:jc w:val="both"/>
        <w:rPr>
          <w:rFonts w:ascii="Open Sans" w:eastAsia="Times New Roman" w:hAnsi="Open Sans" w:cs="Open Sans"/>
          <w:color w:val="2D3343"/>
          <w:sz w:val="21"/>
          <w:szCs w:val="21"/>
          <w:lang w:eastAsia="ru-RU"/>
        </w:rPr>
      </w:pPr>
      <w:r w:rsidRPr="00E55BA5">
        <w:rPr>
          <w:rFonts w:ascii="Open Sans" w:eastAsia="Times New Roman" w:hAnsi="Open Sans" w:cs="Open Sans"/>
          <w:color w:val="2D3343"/>
          <w:sz w:val="21"/>
          <w:szCs w:val="21"/>
          <w:lang w:eastAsia="ru-RU"/>
        </w:rPr>
        <w:t xml:space="preserve">Попав на быстрое течение, бессмысленно с ним бороться, необходимо </w:t>
      </w:r>
      <w:proofErr w:type="gramStart"/>
      <w:r w:rsidRPr="00E55BA5">
        <w:rPr>
          <w:rFonts w:ascii="Open Sans" w:eastAsia="Times New Roman" w:hAnsi="Open Sans" w:cs="Open Sans"/>
          <w:color w:val="2D3343"/>
          <w:sz w:val="21"/>
          <w:szCs w:val="21"/>
          <w:lang w:eastAsia="ru-RU"/>
        </w:rPr>
        <w:t>использовав</w:t>
      </w:r>
      <w:proofErr w:type="gramEnd"/>
      <w:r w:rsidRPr="00E55BA5">
        <w:rPr>
          <w:rFonts w:ascii="Open Sans" w:eastAsia="Times New Roman" w:hAnsi="Open Sans" w:cs="Open Sans"/>
          <w:color w:val="2D3343"/>
          <w:sz w:val="21"/>
          <w:szCs w:val="21"/>
          <w:lang w:eastAsia="ru-RU"/>
        </w:rPr>
        <w:t xml:space="preserve"> его, постепенно подойти к берегу.</w:t>
      </w:r>
    </w:p>
    <w:p w:rsidR="00E55BA5" w:rsidRPr="00E55BA5" w:rsidRDefault="00E55BA5" w:rsidP="00E55BA5">
      <w:pPr>
        <w:spacing w:after="100" w:afterAutospacing="1" w:line="240" w:lineRule="auto"/>
        <w:jc w:val="both"/>
        <w:rPr>
          <w:rFonts w:ascii="Open Sans" w:eastAsia="Times New Roman" w:hAnsi="Open Sans" w:cs="Open Sans"/>
          <w:color w:val="2D3343"/>
          <w:sz w:val="21"/>
          <w:szCs w:val="21"/>
          <w:lang w:eastAsia="ru-RU"/>
        </w:rPr>
      </w:pPr>
      <w:r>
        <w:rPr>
          <w:rFonts w:ascii="Open Sans" w:eastAsia="Times New Roman" w:hAnsi="Open Sans" w:cs="Open Sans"/>
          <w:noProof/>
          <w:color w:val="2D3343"/>
          <w:sz w:val="21"/>
          <w:szCs w:val="21"/>
          <w:lang w:eastAsia="ru-RU"/>
        </w:rPr>
        <w:drawing>
          <wp:inline distT="0" distB="0" distL="0" distR="0">
            <wp:extent cx="3705225" cy="2476500"/>
            <wp:effectExtent l="0" t="0" r="9525" b="0"/>
            <wp:docPr id="2" name="Рисунок 2" descr="https://eiok.72to.ru/pluginfile.php/176/mod_lesson/page_contents/349/image03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s://eiok.72to.ru/pluginfile.php/176/mod_lesson/page_contents/349/image031.pn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705225" cy="2476500"/>
                    </a:xfrm>
                    <a:prstGeom prst="rect">
                      <a:avLst/>
                    </a:prstGeom>
                    <a:noFill/>
                    <a:ln>
                      <a:noFill/>
                    </a:ln>
                  </pic:spPr>
                </pic:pic>
              </a:graphicData>
            </a:graphic>
          </wp:inline>
        </w:drawing>
      </w:r>
    </w:p>
    <w:p w:rsidR="00E55BA5" w:rsidRPr="00E55BA5" w:rsidRDefault="00E55BA5" w:rsidP="00E55BA5">
      <w:pPr>
        <w:spacing w:after="100" w:afterAutospacing="1" w:line="240" w:lineRule="auto"/>
        <w:jc w:val="both"/>
        <w:rPr>
          <w:rFonts w:ascii="Open Sans" w:eastAsia="Times New Roman" w:hAnsi="Open Sans" w:cs="Open Sans"/>
          <w:color w:val="2D3343"/>
          <w:sz w:val="21"/>
          <w:szCs w:val="21"/>
          <w:lang w:eastAsia="ru-RU"/>
        </w:rPr>
      </w:pPr>
      <w:r w:rsidRPr="00E55BA5">
        <w:rPr>
          <w:rFonts w:ascii="Open Sans" w:eastAsia="Times New Roman" w:hAnsi="Open Sans" w:cs="Open Sans"/>
          <w:i/>
          <w:iCs/>
          <w:color w:val="2D3343"/>
          <w:sz w:val="21"/>
          <w:szCs w:val="21"/>
          <w:lang w:eastAsia="ru-RU"/>
        </w:rPr>
        <w:t>Купание запрещено</w:t>
      </w:r>
    </w:p>
    <w:p w:rsidR="00E55BA5" w:rsidRPr="00E55BA5" w:rsidRDefault="00E55BA5" w:rsidP="00E55BA5">
      <w:pPr>
        <w:spacing w:after="100" w:afterAutospacing="1" w:line="240" w:lineRule="auto"/>
        <w:jc w:val="both"/>
        <w:rPr>
          <w:rFonts w:ascii="Open Sans" w:eastAsia="Times New Roman" w:hAnsi="Open Sans" w:cs="Open Sans"/>
          <w:color w:val="2D3343"/>
          <w:sz w:val="21"/>
          <w:szCs w:val="21"/>
          <w:lang w:eastAsia="ru-RU"/>
        </w:rPr>
      </w:pPr>
      <w:r w:rsidRPr="00E55BA5">
        <w:rPr>
          <w:rFonts w:ascii="Open Sans" w:eastAsia="Times New Roman" w:hAnsi="Open Sans" w:cs="Open Sans"/>
          <w:color w:val="2D3343"/>
          <w:sz w:val="21"/>
          <w:szCs w:val="21"/>
          <w:lang w:eastAsia="ru-RU"/>
        </w:rPr>
        <w:t xml:space="preserve">В водоемах, заросших водорослями и иными растениями, купание настоятельно не рекомендуется. Если же пловец попадает на такие участки акватории, то плыть нужно медленно у самой поверхности, не задевая растения. Если все же руки или ноги спутываются водорослями, нельзя делать резких движений. Нужно </w:t>
      </w:r>
      <w:proofErr w:type="gramStart"/>
      <w:r w:rsidRPr="00E55BA5">
        <w:rPr>
          <w:rFonts w:ascii="Open Sans" w:eastAsia="Times New Roman" w:hAnsi="Open Sans" w:cs="Open Sans"/>
          <w:color w:val="2D3343"/>
          <w:sz w:val="21"/>
          <w:szCs w:val="21"/>
          <w:lang w:eastAsia="ru-RU"/>
        </w:rPr>
        <w:t>освободится</w:t>
      </w:r>
      <w:proofErr w:type="gramEnd"/>
      <w:r w:rsidRPr="00E55BA5">
        <w:rPr>
          <w:rFonts w:ascii="Open Sans" w:eastAsia="Times New Roman" w:hAnsi="Open Sans" w:cs="Open Sans"/>
          <w:color w:val="2D3343"/>
          <w:sz w:val="21"/>
          <w:szCs w:val="21"/>
          <w:lang w:eastAsia="ru-RU"/>
        </w:rPr>
        <w:t xml:space="preserve"> от растений, спокойно плавно плыть обратно по уже пройденному пути. При необходимости плавания в подобных водоемах целесообразно брать с собой водолазный нож, который сможет вам помочь, если вы запутаетесь даже в брошенных рыбацких или установленных ниже уровня воды браконьерских сетях.</w:t>
      </w:r>
    </w:p>
    <w:p w:rsidR="00E55BA5" w:rsidRPr="00E55BA5" w:rsidRDefault="00E55BA5" w:rsidP="00E55BA5">
      <w:pPr>
        <w:spacing w:after="100" w:afterAutospacing="1" w:line="240" w:lineRule="auto"/>
        <w:jc w:val="both"/>
        <w:rPr>
          <w:rFonts w:ascii="Open Sans" w:eastAsia="Times New Roman" w:hAnsi="Open Sans" w:cs="Open Sans"/>
          <w:color w:val="2D3343"/>
          <w:sz w:val="21"/>
          <w:szCs w:val="21"/>
          <w:lang w:eastAsia="ru-RU"/>
        </w:rPr>
      </w:pPr>
      <w:r w:rsidRPr="00E55BA5">
        <w:rPr>
          <w:rFonts w:ascii="Open Sans" w:eastAsia="Times New Roman" w:hAnsi="Open Sans" w:cs="Open Sans"/>
          <w:color w:val="2D3343"/>
          <w:sz w:val="21"/>
          <w:szCs w:val="21"/>
          <w:lang w:eastAsia="ru-RU"/>
        </w:rPr>
        <w:t>Плавая при волнении, необходимо руководствоваться требованием, что купаться при волнении 2-3 балла запрещено для всех.</w:t>
      </w:r>
    </w:p>
    <w:p w:rsidR="00E55BA5" w:rsidRPr="00E55BA5" w:rsidRDefault="00E55BA5" w:rsidP="00E55BA5">
      <w:pPr>
        <w:spacing w:after="100" w:afterAutospacing="1" w:line="240" w:lineRule="auto"/>
        <w:jc w:val="both"/>
        <w:rPr>
          <w:rFonts w:ascii="Open Sans" w:eastAsia="Times New Roman" w:hAnsi="Open Sans" w:cs="Open Sans"/>
          <w:color w:val="2D3343"/>
          <w:sz w:val="21"/>
          <w:szCs w:val="21"/>
          <w:lang w:eastAsia="ru-RU"/>
        </w:rPr>
      </w:pPr>
      <w:r w:rsidRPr="00E55BA5">
        <w:rPr>
          <w:rFonts w:ascii="Open Sans" w:eastAsia="Times New Roman" w:hAnsi="Open Sans" w:cs="Open Sans"/>
          <w:color w:val="2D3343"/>
          <w:sz w:val="21"/>
          <w:szCs w:val="21"/>
          <w:lang w:eastAsia="ru-RU"/>
        </w:rPr>
        <w:t xml:space="preserve">Если же вы оказались в водоеме во время волнения нужно спокойно плыть, а подныривать под волну нужно лишь тогда, когда она может обрушиться на вас, нет смысла подныривать под все волны. </w:t>
      </w:r>
      <w:proofErr w:type="gramStart"/>
      <w:r w:rsidRPr="00E55BA5">
        <w:rPr>
          <w:rFonts w:ascii="Open Sans" w:eastAsia="Times New Roman" w:hAnsi="Open Sans" w:cs="Open Sans"/>
          <w:color w:val="2D3343"/>
          <w:sz w:val="21"/>
          <w:szCs w:val="21"/>
          <w:lang w:eastAsia="ru-RU"/>
        </w:rPr>
        <w:t>За время волнения в вершинах бухт образуется переизбыток воды и возникает так называемый противоток (скорость течения может достигать 2 м/сек.) Бороться с этим течением бесполезно, но можно его использовать, т.е. входить в воду в вершине бухты, а выходить в том месте, где волны подходят к берегу под острым углом, образуя там вдоль береговые течения.</w:t>
      </w:r>
      <w:proofErr w:type="gramEnd"/>
    </w:p>
    <w:p w:rsidR="00E55BA5" w:rsidRPr="00E55BA5" w:rsidRDefault="00E55BA5" w:rsidP="00E55BA5">
      <w:pPr>
        <w:spacing w:after="100" w:afterAutospacing="1" w:line="240" w:lineRule="auto"/>
        <w:jc w:val="both"/>
        <w:rPr>
          <w:rFonts w:ascii="Open Sans" w:eastAsia="Times New Roman" w:hAnsi="Open Sans" w:cs="Open Sans"/>
          <w:color w:val="2D3343"/>
          <w:sz w:val="21"/>
          <w:szCs w:val="21"/>
          <w:lang w:eastAsia="ru-RU"/>
        </w:rPr>
      </w:pPr>
      <w:r w:rsidRPr="00E55BA5">
        <w:rPr>
          <w:rFonts w:ascii="Open Sans" w:eastAsia="Times New Roman" w:hAnsi="Open Sans" w:cs="Open Sans"/>
          <w:color w:val="2D3343"/>
          <w:sz w:val="21"/>
          <w:szCs w:val="21"/>
          <w:lang w:eastAsia="ru-RU"/>
        </w:rPr>
        <w:lastRenderedPageBreak/>
        <w:t>Ныряние под воду – занятие серьезное и прежде, чем прыгнуть в воду или нырнуть, необходимо:</w:t>
      </w:r>
    </w:p>
    <w:p w:rsidR="00E55BA5" w:rsidRPr="00E55BA5" w:rsidRDefault="00E55BA5" w:rsidP="00E55BA5">
      <w:pPr>
        <w:numPr>
          <w:ilvl w:val="0"/>
          <w:numId w:val="2"/>
        </w:numPr>
        <w:spacing w:before="100" w:beforeAutospacing="1" w:after="100" w:afterAutospacing="1" w:line="240" w:lineRule="auto"/>
        <w:jc w:val="both"/>
        <w:rPr>
          <w:rFonts w:ascii="Open Sans" w:eastAsia="Times New Roman" w:hAnsi="Open Sans" w:cs="Open Sans"/>
          <w:color w:val="3A3A3A"/>
          <w:sz w:val="21"/>
          <w:szCs w:val="21"/>
          <w:lang w:eastAsia="ru-RU"/>
        </w:rPr>
      </w:pPr>
      <w:r w:rsidRPr="00E55BA5">
        <w:rPr>
          <w:rFonts w:ascii="Open Sans" w:eastAsia="Times New Roman" w:hAnsi="Open Sans" w:cs="Open Sans"/>
          <w:color w:val="3A3A3A"/>
          <w:sz w:val="21"/>
          <w:szCs w:val="21"/>
          <w:lang w:eastAsia="ru-RU"/>
        </w:rPr>
        <w:t>знать глубину данного места, нет ли под водой камней, свай или других предметов, при столкновении с которыми возможны очень серьезные травмы, порой не совместимые с жизнью;</w:t>
      </w:r>
    </w:p>
    <w:p w:rsidR="00E55BA5" w:rsidRPr="00E55BA5" w:rsidRDefault="00E55BA5" w:rsidP="00E55BA5">
      <w:pPr>
        <w:numPr>
          <w:ilvl w:val="0"/>
          <w:numId w:val="2"/>
        </w:numPr>
        <w:spacing w:before="100" w:beforeAutospacing="1" w:after="100" w:afterAutospacing="1" w:line="240" w:lineRule="auto"/>
        <w:jc w:val="both"/>
        <w:rPr>
          <w:rFonts w:ascii="Open Sans" w:eastAsia="Times New Roman" w:hAnsi="Open Sans" w:cs="Open Sans"/>
          <w:color w:val="3A3A3A"/>
          <w:sz w:val="21"/>
          <w:szCs w:val="21"/>
          <w:lang w:eastAsia="ru-RU"/>
        </w:rPr>
      </w:pPr>
      <w:r w:rsidRPr="00E55BA5">
        <w:rPr>
          <w:rFonts w:ascii="Open Sans" w:eastAsia="Times New Roman" w:hAnsi="Open Sans" w:cs="Open Sans"/>
          <w:color w:val="3A3A3A"/>
          <w:sz w:val="21"/>
          <w:szCs w:val="21"/>
          <w:lang w:eastAsia="ru-RU"/>
        </w:rPr>
        <w:t xml:space="preserve">глубина места для прыжков в воду зависит от высоты, с которой вы будете </w:t>
      </w:r>
      <w:proofErr w:type="gramStart"/>
      <w:r w:rsidRPr="00E55BA5">
        <w:rPr>
          <w:rFonts w:ascii="Open Sans" w:eastAsia="Times New Roman" w:hAnsi="Open Sans" w:cs="Open Sans"/>
          <w:color w:val="3A3A3A"/>
          <w:sz w:val="21"/>
          <w:szCs w:val="21"/>
          <w:lang w:eastAsia="ru-RU"/>
        </w:rPr>
        <w:t>нырять</w:t>
      </w:r>
      <w:proofErr w:type="gramEnd"/>
      <w:r w:rsidRPr="00E55BA5">
        <w:rPr>
          <w:rFonts w:ascii="Open Sans" w:eastAsia="Times New Roman" w:hAnsi="Open Sans" w:cs="Open Sans"/>
          <w:color w:val="3A3A3A"/>
          <w:sz w:val="21"/>
          <w:szCs w:val="21"/>
          <w:lang w:eastAsia="ru-RU"/>
        </w:rPr>
        <w:t xml:space="preserve"> и определяться следующим образом: </w:t>
      </w:r>
    </w:p>
    <w:p w:rsidR="00E55BA5" w:rsidRPr="00E55BA5" w:rsidRDefault="00E55BA5" w:rsidP="00E55BA5">
      <w:pPr>
        <w:numPr>
          <w:ilvl w:val="1"/>
          <w:numId w:val="2"/>
        </w:numPr>
        <w:spacing w:before="100" w:beforeAutospacing="1" w:after="100" w:afterAutospacing="1" w:line="240" w:lineRule="auto"/>
        <w:jc w:val="both"/>
        <w:rPr>
          <w:rFonts w:ascii="Open Sans" w:eastAsia="Times New Roman" w:hAnsi="Open Sans" w:cs="Open Sans"/>
          <w:color w:val="3A3A3A"/>
          <w:sz w:val="21"/>
          <w:szCs w:val="21"/>
          <w:lang w:eastAsia="ru-RU"/>
        </w:rPr>
      </w:pPr>
      <w:r w:rsidRPr="00E55BA5">
        <w:rPr>
          <w:rFonts w:ascii="Open Sans" w:eastAsia="Times New Roman" w:hAnsi="Open Sans" w:cs="Open Sans"/>
          <w:color w:val="3A3A3A"/>
          <w:sz w:val="21"/>
          <w:szCs w:val="21"/>
          <w:lang w:eastAsia="ru-RU"/>
        </w:rPr>
        <w:t>ныряние с высоты до 1 м – глубина не мене 2 м;</w:t>
      </w:r>
    </w:p>
    <w:p w:rsidR="00E55BA5" w:rsidRPr="00E55BA5" w:rsidRDefault="00E55BA5" w:rsidP="00E55BA5">
      <w:pPr>
        <w:numPr>
          <w:ilvl w:val="1"/>
          <w:numId w:val="2"/>
        </w:numPr>
        <w:spacing w:before="100" w:beforeAutospacing="1" w:after="100" w:afterAutospacing="1" w:line="240" w:lineRule="auto"/>
        <w:jc w:val="both"/>
        <w:rPr>
          <w:rFonts w:ascii="Open Sans" w:eastAsia="Times New Roman" w:hAnsi="Open Sans" w:cs="Open Sans"/>
          <w:color w:val="3A3A3A"/>
          <w:sz w:val="21"/>
          <w:szCs w:val="21"/>
          <w:lang w:eastAsia="ru-RU"/>
        </w:rPr>
      </w:pPr>
      <w:r w:rsidRPr="00E55BA5">
        <w:rPr>
          <w:rFonts w:ascii="Open Sans" w:eastAsia="Times New Roman" w:hAnsi="Open Sans" w:cs="Open Sans"/>
          <w:color w:val="3A3A3A"/>
          <w:sz w:val="21"/>
          <w:szCs w:val="21"/>
          <w:lang w:eastAsia="ru-RU"/>
        </w:rPr>
        <w:t>до 5 м – не менее 4 м;</w:t>
      </w:r>
    </w:p>
    <w:p w:rsidR="00E55BA5" w:rsidRPr="00E55BA5" w:rsidRDefault="00E55BA5" w:rsidP="00E55BA5">
      <w:pPr>
        <w:numPr>
          <w:ilvl w:val="1"/>
          <w:numId w:val="2"/>
        </w:numPr>
        <w:spacing w:before="100" w:beforeAutospacing="1" w:after="100" w:afterAutospacing="1" w:line="240" w:lineRule="auto"/>
        <w:jc w:val="both"/>
        <w:rPr>
          <w:rFonts w:ascii="Open Sans" w:eastAsia="Times New Roman" w:hAnsi="Open Sans" w:cs="Open Sans"/>
          <w:color w:val="3A3A3A"/>
          <w:sz w:val="21"/>
          <w:szCs w:val="21"/>
          <w:lang w:eastAsia="ru-RU"/>
        </w:rPr>
      </w:pPr>
      <w:r w:rsidRPr="00E55BA5">
        <w:rPr>
          <w:rFonts w:ascii="Open Sans" w:eastAsia="Times New Roman" w:hAnsi="Open Sans" w:cs="Open Sans"/>
          <w:color w:val="3A3A3A"/>
          <w:sz w:val="21"/>
          <w:szCs w:val="21"/>
          <w:lang w:eastAsia="ru-RU"/>
        </w:rPr>
        <w:t>до 10 м – не менее 6 м.</w:t>
      </w:r>
    </w:p>
    <w:p w:rsidR="00E55BA5" w:rsidRPr="00E55BA5" w:rsidRDefault="00E55BA5" w:rsidP="00E55BA5">
      <w:pPr>
        <w:spacing w:after="100" w:afterAutospacing="1" w:line="240" w:lineRule="auto"/>
        <w:jc w:val="both"/>
        <w:rPr>
          <w:rFonts w:ascii="Open Sans" w:eastAsia="Times New Roman" w:hAnsi="Open Sans" w:cs="Open Sans"/>
          <w:color w:val="2D3343"/>
          <w:sz w:val="21"/>
          <w:szCs w:val="21"/>
          <w:lang w:eastAsia="ru-RU"/>
        </w:rPr>
      </w:pPr>
      <w:r w:rsidRPr="00E55BA5">
        <w:rPr>
          <w:rFonts w:ascii="Open Sans" w:eastAsia="Times New Roman" w:hAnsi="Open Sans" w:cs="Open Sans"/>
          <w:color w:val="2D3343"/>
          <w:sz w:val="21"/>
          <w:szCs w:val="21"/>
          <w:lang w:eastAsia="ru-RU"/>
        </w:rPr>
        <w:t>Прозрачность воды позволяет видеть с поверхности дно водоема, где организованы прыжки в воду и ныряние. При нырянии необходимо помнить, что сразу нырять на предельные дистанции по дальности и глубине смертельно опасно, метры набираются постепенно и ограничены по дальности (при движении на глубине не более 1,5 метра):</w:t>
      </w:r>
    </w:p>
    <w:p w:rsidR="00E55BA5" w:rsidRPr="00E55BA5" w:rsidRDefault="00E55BA5" w:rsidP="00E55BA5">
      <w:pPr>
        <w:numPr>
          <w:ilvl w:val="0"/>
          <w:numId w:val="3"/>
        </w:numPr>
        <w:spacing w:before="100" w:beforeAutospacing="1" w:after="100" w:afterAutospacing="1" w:line="240" w:lineRule="auto"/>
        <w:jc w:val="both"/>
        <w:rPr>
          <w:rFonts w:ascii="Open Sans" w:eastAsia="Times New Roman" w:hAnsi="Open Sans" w:cs="Open Sans"/>
          <w:color w:val="3A3A3A"/>
          <w:sz w:val="21"/>
          <w:szCs w:val="21"/>
          <w:lang w:eastAsia="ru-RU"/>
        </w:rPr>
      </w:pPr>
      <w:r w:rsidRPr="00E55BA5">
        <w:rPr>
          <w:rFonts w:ascii="Open Sans" w:eastAsia="Times New Roman" w:hAnsi="Open Sans" w:cs="Open Sans"/>
          <w:color w:val="3A3A3A"/>
          <w:sz w:val="21"/>
          <w:szCs w:val="21"/>
          <w:lang w:eastAsia="ru-RU"/>
        </w:rPr>
        <w:t>дети от 14 лет – не более 25 м (с ластами), не более 10 м (без ласт);</w:t>
      </w:r>
    </w:p>
    <w:p w:rsidR="00E55BA5" w:rsidRPr="00E55BA5" w:rsidRDefault="00E55BA5" w:rsidP="00E55BA5">
      <w:pPr>
        <w:numPr>
          <w:ilvl w:val="0"/>
          <w:numId w:val="3"/>
        </w:numPr>
        <w:spacing w:before="100" w:beforeAutospacing="1" w:after="100" w:afterAutospacing="1" w:line="240" w:lineRule="auto"/>
        <w:jc w:val="both"/>
        <w:rPr>
          <w:rFonts w:ascii="Open Sans" w:eastAsia="Times New Roman" w:hAnsi="Open Sans" w:cs="Open Sans"/>
          <w:color w:val="3A3A3A"/>
          <w:sz w:val="21"/>
          <w:szCs w:val="21"/>
          <w:lang w:eastAsia="ru-RU"/>
        </w:rPr>
      </w:pPr>
      <w:r w:rsidRPr="00E55BA5">
        <w:rPr>
          <w:rFonts w:ascii="Open Sans" w:eastAsia="Times New Roman" w:hAnsi="Open Sans" w:cs="Open Sans"/>
          <w:color w:val="3A3A3A"/>
          <w:sz w:val="21"/>
          <w:szCs w:val="21"/>
          <w:lang w:eastAsia="ru-RU"/>
        </w:rPr>
        <w:t>взрослые – не более 50 м (с ластами), не более 25 м (без ласт);</w:t>
      </w:r>
    </w:p>
    <w:p w:rsidR="00E55BA5" w:rsidRPr="00E55BA5" w:rsidRDefault="00E55BA5" w:rsidP="00E55BA5">
      <w:pPr>
        <w:numPr>
          <w:ilvl w:val="0"/>
          <w:numId w:val="3"/>
        </w:numPr>
        <w:spacing w:before="100" w:beforeAutospacing="1" w:after="100" w:afterAutospacing="1" w:line="240" w:lineRule="auto"/>
        <w:jc w:val="both"/>
        <w:rPr>
          <w:rFonts w:ascii="Open Sans" w:eastAsia="Times New Roman" w:hAnsi="Open Sans" w:cs="Open Sans"/>
          <w:color w:val="3A3A3A"/>
          <w:sz w:val="21"/>
          <w:szCs w:val="21"/>
          <w:lang w:eastAsia="ru-RU"/>
        </w:rPr>
      </w:pPr>
      <w:r w:rsidRPr="00E55BA5">
        <w:rPr>
          <w:rFonts w:ascii="Open Sans" w:eastAsia="Times New Roman" w:hAnsi="Open Sans" w:cs="Open Sans"/>
          <w:color w:val="3A3A3A"/>
          <w:sz w:val="21"/>
          <w:szCs w:val="21"/>
          <w:lang w:eastAsia="ru-RU"/>
        </w:rPr>
        <w:t xml:space="preserve">по глубине: </w:t>
      </w:r>
    </w:p>
    <w:p w:rsidR="00E55BA5" w:rsidRPr="00E55BA5" w:rsidRDefault="00E55BA5" w:rsidP="00E55BA5">
      <w:pPr>
        <w:numPr>
          <w:ilvl w:val="1"/>
          <w:numId w:val="3"/>
        </w:numPr>
        <w:spacing w:before="100" w:beforeAutospacing="1" w:after="100" w:afterAutospacing="1" w:line="240" w:lineRule="auto"/>
        <w:jc w:val="both"/>
        <w:rPr>
          <w:rFonts w:ascii="Open Sans" w:eastAsia="Times New Roman" w:hAnsi="Open Sans" w:cs="Open Sans"/>
          <w:color w:val="3A3A3A"/>
          <w:sz w:val="21"/>
          <w:szCs w:val="21"/>
          <w:lang w:eastAsia="ru-RU"/>
        </w:rPr>
      </w:pPr>
      <w:r w:rsidRPr="00E55BA5">
        <w:rPr>
          <w:rFonts w:ascii="Open Sans" w:eastAsia="Times New Roman" w:hAnsi="Open Sans" w:cs="Open Sans"/>
          <w:color w:val="3A3A3A"/>
          <w:sz w:val="21"/>
          <w:szCs w:val="21"/>
          <w:lang w:eastAsia="ru-RU"/>
        </w:rPr>
        <w:t>дети – до 5 м,</w:t>
      </w:r>
    </w:p>
    <w:p w:rsidR="00E55BA5" w:rsidRPr="00E55BA5" w:rsidRDefault="00E55BA5" w:rsidP="00E55BA5">
      <w:pPr>
        <w:numPr>
          <w:ilvl w:val="1"/>
          <w:numId w:val="3"/>
        </w:numPr>
        <w:spacing w:before="100" w:beforeAutospacing="1" w:after="100" w:afterAutospacing="1" w:line="240" w:lineRule="auto"/>
        <w:jc w:val="both"/>
        <w:rPr>
          <w:rFonts w:ascii="Open Sans" w:eastAsia="Times New Roman" w:hAnsi="Open Sans" w:cs="Open Sans"/>
          <w:color w:val="3A3A3A"/>
          <w:sz w:val="21"/>
          <w:szCs w:val="21"/>
          <w:lang w:eastAsia="ru-RU"/>
        </w:rPr>
      </w:pPr>
      <w:r w:rsidRPr="00E55BA5">
        <w:rPr>
          <w:rFonts w:ascii="Open Sans" w:eastAsia="Times New Roman" w:hAnsi="Open Sans" w:cs="Open Sans"/>
          <w:color w:val="3A3A3A"/>
          <w:sz w:val="21"/>
          <w:szCs w:val="21"/>
          <w:lang w:eastAsia="ru-RU"/>
        </w:rPr>
        <w:t>женщины – до 10 м,</w:t>
      </w:r>
    </w:p>
    <w:p w:rsidR="00E55BA5" w:rsidRPr="00E55BA5" w:rsidRDefault="00E55BA5" w:rsidP="00E55BA5">
      <w:pPr>
        <w:numPr>
          <w:ilvl w:val="1"/>
          <w:numId w:val="3"/>
        </w:numPr>
        <w:spacing w:before="100" w:beforeAutospacing="1" w:after="100" w:afterAutospacing="1" w:line="240" w:lineRule="auto"/>
        <w:jc w:val="both"/>
        <w:rPr>
          <w:rFonts w:ascii="Open Sans" w:eastAsia="Times New Roman" w:hAnsi="Open Sans" w:cs="Open Sans"/>
          <w:color w:val="3A3A3A"/>
          <w:sz w:val="21"/>
          <w:szCs w:val="21"/>
          <w:lang w:eastAsia="ru-RU"/>
        </w:rPr>
      </w:pPr>
      <w:r w:rsidRPr="00E55BA5">
        <w:rPr>
          <w:rFonts w:ascii="Open Sans" w:eastAsia="Times New Roman" w:hAnsi="Open Sans" w:cs="Open Sans"/>
          <w:color w:val="3A3A3A"/>
          <w:sz w:val="21"/>
          <w:szCs w:val="21"/>
          <w:lang w:eastAsia="ru-RU"/>
        </w:rPr>
        <w:t>мужчины – до 15 м.</w:t>
      </w:r>
    </w:p>
    <w:p w:rsidR="00E55BA5" w:rsidRPr="00E55BA5" w:rsidRDefault="00E55BA5" w:rsidP="00E55BA5">
      <w:pPr>
        <w:spacing w:after="100" w:afterAutospacing="1" w:line="240" w:lineRule="auto"/>
        <w:jc w:val="both"/>
        <w:rPr>
          <w:rFonts w:ascii="Open Sans" w:eastAsia="Times New Roman" w:hAnsi="Open Sans" w:cs="Open Sans"/>
          <w:sz w:val="21"/>
          <w:szCs w:val="21"/>
          <w:lang w:eastAsia="ru-RU"/>
        </w:rPr>
      </w:pPr>
      <w:r w:rsidRPr="00E55BA5">
        <w:rPr>
          <w:rFonts w:ascii="Open Sans" w:eastAsia="Times New Roman" w:hAnsi="Open Sans" w:cs="Open Sans"/>
          <w:color w:val="2D3343"/>
          <w:sz w:val="21"/>
          <w:szCs w:val="21"/>
          <w:lang w:eastAsia="ru-RU"/>
        </w:rPr>
        <w:t xml:space="preserve">Ныряние организуется только в сторону уменьшения глубины. Ныряние без гипервентиляции легких – запрещено. При нахождении под водой </w:t>
      </w:r>
      <w:proofErr w:type="gramStart"/>
      <w:r w:rsidRPr="00E55BA5">
        <w:rPr>
          <w:rFonts w:ascii="Open Sans" w:eastAsia="Times New Roman" w:hAnsi="Open Sans" w:cs="Open Sans"/>
          <w:color w:val="2D3343"/>
          <w:sz w:val="21"/>
          <w:szCs w:val="21"/>
          <w:lang w:eastAsia="ru-RU"/>
        </w:rPr>
        <w:t>и</w:t>
      </w:r>
      <w:proofErr w:type="gramEnd"/>
      <w:r w:rsidRPr="00E55BA5">
        <w:rPr>
          <w:rFonts w:ascii="Open Sans" w:eastAsia="Times New Roman" w:hAnsi="Open Sans" w:cs="Open Sans"/>
          <w:color w:val="2D3343"/>
          <w:sz w:val="21"/>
          <w:szCs w:val="21"/>
          <w:lang w:eastAsia="ru-RU"/>
        </w:rPr>
        <w:t xml:space="preserve"> особенно при погружении и всплытии руки (рука) пловца должна быть вытянуты вперед и первыми встретиться с возможной преградой. Под нырянием понимается такое положение человека, когда вода смыкается у него над головой, ныряние не определяет ни время, ни дальность, ни глубина. Поэтому человек может нырнуть на любую глубину, проблема как вынырнуть </w:t>
      </w:r>
      <w:r w:rsidRPr="00E55BA5">
        <w:rPr>
          <w:rFonts w:ascii="Open Sans" w:eastAsia="Times New Roman" w:hAnsi="Open Sans" w:cs="Open Sans"/>
          <w:sz w:val="21"/>
          <w:szCs w:val="21"/>
          <w:lang w:eastAsia="ru-RU"/>
        </w:rPr>
        <w:t>живым и здоровым.</w:t>
      </w:r>
    </w:p>
    <w:p w:rsidR="00E55BA5" w:rsidRPr="00E55BA5" w:rsidRDefault="00E55BA5" w:rsidP="00E55BA5">
      <w:pPr>
        <w:spacing w:after="100" w:afterAutospacing="1" w:line="240" w:lineRule="auto"/>
        <w:jc w:val="both"/>
        <w:rPr>
          <w:rFonts w:ascii="Open Sans" w:eastAsia="Times New Roman" w:hAnsi="Open Sans" w:cs="Open Sans"/>
          <w:sz w:val="21"/>
          <w:szCs w:val="21"/>
          <w:lang w:eastAsia="ru-RU"/>
        </w:rPr>
      </w:pPr>
      <w:r w:rsidRPr="00E55BA5">
        <w:rPr>
          <w:rFonts w:ascii="Open Sans" w:eastAsia="Times New Roman" w:hAnsi="Open Sans" w:cs="Open Sans"/>
          <w:sz w:val="21"/>
          <w:szCs w:val="21"/>
          <w:lang w:eastAsia="ru-RU"/>
        </w:rPr>
        <w:t>Использование водолазного снаряжения для погружения требует специальной подготовки, которая определяется наличием особого удостоверения «Подводного пловца», принятого в Российской Федерации. Иные документы считаются на территории нашей страны недействительными.</w:t>
      </w:r>
    </w:p>
    <w:p w:rsidR="00E55BA5" w:rsidRPr="00E55BA5" w:rsidRDefault="00E55BA5" w:rsidP="00E55BA5">
      <w:pPr>
        <w:spacing w:after="100" w:afterAutospacing="1" w:line="240" w:lineRule="auto"/>
        <w:jc w:val="both"/>
        <w:rPr>
          <w:rFonts w:ascii="Open Sans" w:eastAsia="Times New Roman" w:hAnsi="Open Sans" w:cs="Open Sans"/>
          <w:b/>
          <w:sz w:val="21"/>
          <w:szCs w:val="21"/>
          <w:lang w:eastAsia="ru-RU"/>
        </w:rPr>
      </w:pPr>
      <w:r w:rsidRPr="00E55BA5">
        <w:rPr>
          <w:rFonts w:ascii="Open Sans" w:eastAsia="Times New Roman" w:hAnsi="Open Sans" w:cs="Open Sans"/>
          <w:sz w:val="21"/>
          <w:szCs w:val="21"/>
          <w:lang w:eastAsia="ru-RU"/>
        </w:rPr>
        <w:t>Прыжки в воду с естественных и искусственных объектов, не предназначенных для этих целей, категорически запрещены.</w:t>
      </w:r>
    </w:p>
    <w:p w:rsidR="00E55BA5" w:rsidRPr="00E55BA5" w:rsidRDefault="00E55BA5" w:rsidP="00E55BA5">
      <w:pPr>
        <w:spacing w:after="100" w:afterAutospacing="1" w:line="240" w:lineRule="auto"/>
        <w:jc w:val="both"/>
        <w:rPr>
          <w:rFonts w:ascii="Open Sans" w:eastAsia="Times New Roman" w:hAnsi="Open Sans" w:cs="Open Sans"/>
          <w:sz w:val="21"/>
          <w:szCs w:val="21"/>
          <w:lang w:eastAsia="ru-RU"/>
        </w:rPr>
      </w:pPr>
      <w:r w:rsidRPr="00E55BA5">
        <w:rPr>
          <w:rFonts w:ascii="Open Sans" w:eastAsia="Times New Roman" w:hAnsi="Open Sans" w:cs="Open Sans"/>
          <w:sz w:val="21"/>
          <w:szCs w:val="21"/>
          <w:lang w:eastAsia="ru-RU"/>
        </w:rPr>
        <w:t>Запрещается заплывать за ограничительные знаки и удаляться от берега во время купания на расстояние более 25-30 метров, а также без острой необходимости (спасение людей) переплывать водоем.</w:t>
      </w:r>
    </w:p>
    <w:p w:rsidR="00E55BA5" w:rsidRPr="00E55BA5" w:rsidRDefault="00E55BA5" w:rsidP="00E55BA5">
      <w:pPr>
        <w:spacing w:after="100" w:afterAutospacing="1" w:line="240" w:lineRule="auto"/>
        <w:jc w:val="both"/>
        <w:rPr>
          <w:rFonts w:ascii="Open Sans" w:eastAsia="Times New Roman" w:hAnsi="Open Sans" w:cs="Open Sans"/>
          <w:sz w:val="21"/>
          <w:szCs w:val="21"/>
          <w:lang w:eastAsia="ru-RU"/>
        </w:rPr>
      </w:pPr>
      <w:r w:rsidRPr="00E55BA5">
        <w:rPr>
          <w:rFonts w:ascii="Open Sans" w:eastAsia="Times New Roman" w:hAnsi="Open Sans" w:cs="Open Sans"/>
          <w:sz w:val="21"/>
          <w:szCs w:val="21"/>
          <w:lang w:eastAsia="ru-RU"/>
        </w:rPr>
        <w:t>Доказать свое исключительное умение плавать и нырять можно проплыв любую дистанцию вдоль берега в отведенном месте под контролем службы спасения.</w:t>
      </w:r>
    </w:p>
    <w:p w:rsidR="00E55BA5" w:rsidRPr="00E55BA5" w:rsidRDefault="00E55BA5" w:rsidP="00E55BA5">
      <w:pPr>
        <w:spacing w:after="100" w:afterAutospacing="1" w:line="240" w:lineRule="auto"/>
        <w:jc w:val="both"/>
        <w:rPr>
          <w:rFonts w:ascii="Open Sans" w:eastAsia="Times New Roman" w:hAnsi="Open Sans" w:cs="Open Sans"/>
          <w:color w:val="2D3343"/>
          <w:sz w:val="21"/>
          <w:szCs w:val="21"/>
          <w:lang w:eastAsia="ru-RU"/>
        </w:rPr>
      </w:pPr>
      <w:r w:rsidRPr="00E55BA5">
        <w:rPr>
          <w:rFonts w:ascii="Open Sans" w:eastAsia="Times New Roman" w:hAnsi="Open Sans" w:cs="Open Sans"/>
          <w:sz w:val="21"/>
          <w:szCs w:val="21"/>
          <w:lang w:eastAsia="ru-RU"/>
        </w:rPr>
        <w:t xml:space="preserve">Запрещается организовывать и проводить любые мероприятия на воде в зоне водозаборных станций, плотин, пристаней, причалов, переправ портов и </w:t>
      </w:r>
      <w:r w:rsidRPr="00E55BA5">
        <w:rPr>
          <w:rFonts w:ascii="Open Sans" w:eastAsia="Times New Roman" w:hAnsi="Open Sans" w:cs="Open Sans"/>
          <w:color w:val="2D3343"/>
          <w:sz w:val="21"/>
          <w:szCs w:val="21"/>
          <w:lang w:eastAsia="ru-RU"/>
        </w:rPr>
        <w:t>других гидротехнических сооружений.</w:t>
      </w:r>
    </w:p>
    <w:p w:rsidR="00E55BA5" w:rsidRPr="00E55BA5" w:rsidRDefault="00E55BA5" w:rsidP="00E55BA5">
      <w:pPr>
        <w:spacing w:after="100" w:afterAutospacing="1" w:line="240" w:lineRule="auto"/>
        <w:jc w:val="both"/>
        <w:rPr>
          <w:rFonts w:ascii="Open Sans" w:eastAsia="Times New Roman" w:hAnsi="Open Sans" w:cs="Open Sans"/>
          <w:color w:val="2D3343"/>
          <w:sz w:val="21"/>
          <w:szCs w:val="21"/>
          <w:lang w:eastAsia="ru-RU"/>
        </w:rPr>
      </w:pPr>
      <w:r w:rsidRPr="00E55BA5">
        <w:rPr>
          <w:rFonts w:ascii="Open Sans" w:eastAsia="Times New Roman" w:hAnsi="Open Sans" w:cs="Open Sans"/>
          <w:color w:val="2D3343"/>
          <w:sz w:val="21"/>
          <w:szCs w:val="21"/>
          <w:lang w:eastAsia="ru-RU"/>
        </w:rPr>
        <w:lastRenderedPageBreak/>
        <w:t>Категорически запрещены любые мероприятия в зонах проведения любых гидротехнических работ, особенно взрывных.</w:t>
      </w:r>
    </w:p>
    <w:p w:rsidR="00E55BA5" w:rsidRPr="00E55BA5" w:rsidRDefault="00E55BA5" w:rsidP="00E55BA5">
      <w:pPr>
        <w:spacing w:after="100" w:afterAutospacing="1" w:line="240" w:lineRule="auto"/>
        <w:jc w:val="both"/>
        <w:rPr>
          <w:rFonts w:ascii="Open Sans" w:eastAsia="Times New Roman" w:hAnsi="Open Sans" w:cs="Open Sans"/>
          <w:color w:val="2D3343"/>
          <w:sz w:val="21"/>
          <w:szCs w:val="21"/>
          <w:lang w:eastAsia="ru-RU"/>
        </w:rPr>
      </w:pPr>
      <w:proofErr w:type="gramStart"/>
      <w:r w:rsidRPr="00E55BA5">
        <w:rPr>
          <w:rFonts w:ascii="Open Sans" w:eastAsia="Times New Roman" w:hAnsi="Open Sans" w:cs="Open Sans"/>
          <w:color w:val="2D3343"/>
          <w:sz w:val="21"/>
          <w:szCs w:val="21"/>
          <w:lang w:eastAsia="ru-RU"/>
        </w:rPr>
        <w:t xml:space="preserve">Категорически запрещается подплывать к любым судам, как движущимся, так и стоящим на якорной стоянке, особенно к затопленным или частично затопленным </w:t>
      </w:r>
      <w:proofErr w:type="spellStart"/>
      <w:r w:rsidRPr="00E55BA5">
        <w:rPr>
          <w:rFonts w:ascii="Open Sans" w:eastAsia="Times New Roman" w:hAnsi="Open Sans" w:cs="Open Sans"/>
          <w:color w:val="2D3343"/>
          <w:sz w:val="21"/>
          <w:szCs w:val="21"/>
          <w:lang w:eastAsia="ru-RU"/>
        </w:rPr>
        <w:t>плавсредствам</w:t>
      </w:r>
      <w:proofErr w:type="spellEnd"/>
      <w:r w:rsidRPr="00E55BA5">
        <w:rPr>
          <w:rFonts w:ascii="Open Sans" w:eastAsia="Times New Roman" w:hAnsi="Open Sans" w:cs="Open Sans"/>
          <w:color w:val="2D3343"/>
          <w:sz w:val="21"/>
          <w:szCs w:val="21"/>
          <w:lang w:eastAsia="ru-RU"/>
        </w:rPr>
        <w:t xml:space="preserve"> и плавающему топляку, что смертельно опасно, особенно при волнении на водоеме и на течении.</w:t>
      </w:r>
      <w:proofErr w:type="gramEnd"/>
      <w:r w:rsidRPr="00E55BA5">
        <w:rPr>
          <w:rFonts w:ascii="Open Sans" w:eastAsia="Times New Roman" w:hAnsi="Open Sans" w:cs="Open Sans"/>
          <w:color w:val="2D3343"/>
          <w:sz w:val="21"/>
          <w:szCs w:val="21"/>
          <w:lang w:eastAsia="ru-RU"/>
        </w:rPr>
        <w:t xml:space="preserve"> Движущиеся средние и крупные </w:t>
      </w:r>
      <w:proofErr w:type="spellStart"/>
      <w:r w:rsidRPr="00E55BA5">
        <w:rPr>
          <w:rFonts w:ascii="Open Sans" w:eastAsia="Times New Roman" w:hAnsi="Open Sans" w:cs="Open Sans"/>
          <w:color w:val="2D3343"/>
          <w:sz w:val="21"/>
          <w:szCs w:val="21"/>
          <w:lang w:eastAsia="ru-RU"/>
        </w:rPr>
        <w:t>плавсредства</w:t>
      </w:r>
      <w:proofErr w:type="spellEnd"/>
      <w:r w:rsidRPr="00E55BA5">
        <w:rPr>
          <w:rFonts w:ascii="Open Sans" w:eastAsia="Times New Roman" w:hAnsi="Open Sans" w:cs="Open Sans"/>
          <w:color w:val="2D3343"/>
          <w:sz w:val="21"/>
          <w:szCs w:val="21"/>
          <w:lang w:eastAsia="ru-RU"/>
        </w:rPr>
        <w:t xml:space="preserve"> создают водовороты, волны и затягивают под винты плавающих вблизи людей.</w:t>
      </w:r>
    </w:p>
    <w:p w:rsidR="00E55BA5" w:rsidRPr="00E55BA5" w:rsidRDefault="00E55BA5" w:rsidP="00E55BA5">
      <w:pPr>
        <w:spacing w:after="100" w:afterAutospacing="1" w:line="240" w:lineRule="auto"/>
        <w:jc w:val="both"/>
        <w:rPr>
          <w:rFonts w:ascii="Open Sans" w:eastAsia="Times New Roman" w:hAnsi="Open Sans" w:cs="Open Sans"/>
          <w:color w:val="2D3343"/>
          <w:sz w:val="21"/>
          <w:szCs w:val="21"/>
          <w:lang w:eastAsia="ru-RU"/>
        </w:rPr>
      </w:pPr>
      <w:r w:rsidRPr="00E55BA5">
        <w:rPr>
          <w:rFonts w:ascii="Open Sans" w:eastAsia="Times New Roman" w:hAnsi="Open Sans" w:cs="Open Sans"/>
          <w:color w:val="2D3343"/>
          <w:sz w:val="21"/>
          <w:szCs w:val="21"/>
          <w:lang w:eastAsia="ru-RU"/>
        </w:rPr>
        <w:t>Использование на воде предметов, предназначенных для иных целей (надувных матрасов, автомобильных камер, надувных игрушек и т.д.) постоянно заканчивается трагедией, особенно если пользуется ими человек, не умеющий плавать.</w:t>
      </w:r>
    </w:p>
    <w:p w:rsidR="00E55BA5" w:rsidRPr="00E55BA5" w:rsidRDefault="00E55BA5" w:rsidP="00E55BA5">
      <w:pPr>
        <w:spacing w:after="100" w:afterAutospacing="1" w:line="240" w:lineRule="auto"/>
        <w:jc w:val="both"/>
        <w:rPr>
          <w:rFonts w:ascii="Open Sans" w:eastAsia="Times New Roman" w:hAnsi="Open Sans" w:cs="Open Sans"/>
          <w:color w:val="2D3343"/>
          <w:sz w:val="21"/>
          <w:szCs w:val="21"/>
          <w:lang w:eastAsia="ru-RU"/>
        </w:rPr>
      </w:pPr>
      <w:r w:rsidRPr="00E55BA5">
        <w:rPr>
          <w:rFonts w:ascii="Open Sans" w:eastAsia="Times New Roman" w:hAnsi="Open Sans" w:cs="Open Sans"/>
          <w:color w:val="2D3343"/>
          <w:sz w:val="21"/>
          <w:szCs w:val="21"/>
          <w:lang w:eastAsia="ru-RU"/>
        </w:rPr>
        <w:t>При обучении плаванию необходимо изначально отказываться от различных поддерживающих и особенно надувных предметов, которые очень легки, но обладают значительной парусностью и достаточно слабого ветерка и течения, чтобы они быстро отнеслись от человека на значительное расстояние от берега. Кроме того, любой надувной предмет может быстро потерять плавучесть из-за малейшего повреждения. При смачивании водой его поверхность становится скользкой, и резкий порыв ветра может сбросить</w:t>
      </w:r>
      <w:r>
        <w:rPr>
          <w:rFonts w:ascii="Open Sans" w:eastAsia="Times New Roman" w:hAnsi="Open Sans" w:cs="Open Sans"/>
          <w:color w:val="2D3343"/>
          <w:sz w:val="21"/>
          <w:szCs w:val="21"/>
          <w:lang w:eastAsia="ru-RU"/>
        </w:rPr>
        <w:t xml:space="preserve"> </w:t>
      </w:r>
      <w:r w:rsidRPr="00E55BA5">
        <w:rPr>
          <w:rFonts w:ascii="Open Sans" w:eastAsia="Times New Roman" w:hAnsi="Open Sans" w:cs="Open Sans"/>
          <w:color w:val="2D3343"/>
          <w:sz w:val="21"/>
          <w:szCs w:val="21"/>
          <w:lang w:eastAsia="ru-RU"/>
        </w:rPr>
        <w:t xml:space="preserve">человека за борт, а само </w:t>
      </w:r>
      <w:proofErr w:type="spellStart"/>
      <w:r w:rsidRPr="00E55BA5">
        <w:rPr>
          <w:rFonts w:ascii="Open Sans" w:eastAsia="Times New Roman" w:hAnsi="Open Sans" w:cs="Open Sans"/>
          <w:color w:val="2D3343"/>
          <w:sz w:val="21"/>
          <w:szCs w:val="21"/>
          <w:lang w:eastAsia="ru-RU"/>
        </w:rPr>
        <w:t>плавсредство</w:t>
      </w:r>
      <w:proofErr w:type="spellEnd"/>
      <w:r w:rsidRPr="00E55BA5">
        <w:rPr>
          <w:rFonts w:ascii="Open Sans" w:eastAsia="Times New Roman" w:hAnsi="Open Sans" w:cs="Open Sans"/>
          <w:color w:val="2D3343"/>
          <w:sz w:val="21"/>
          <w:szCs w:val="21"/>
          <w:lang w:eastAsia="ru-RU"/>
        </w:rPr>
        <w:t xml:space="preserve"> унести очень далеко от терпящего бедствие человека, догнать вплавь которое просто невозможно.</w:t>
      </w:r>
    </w:p>
    <w:p w:rsidR="00E55BA5" w:rsidRPr="00E55BA5" w:rsidRDefault="00E55BA5" w:rsidP="00E55BA5">
      <w:pPr>
        <w:spacing w:after="100" w:afterAutospacing="1" w:line="240" w:lineRule="auto"/>
        <w:jc w:val="both"/>
        <w:rPr>
          <w:rFonts w:ascii="Open Sans" w:eastAsia="Times New Roman" w:hAnsi="Open Sans" w:cs="Open Sans"/>
          <w:color w:val="2D3343"/>
          <w:sz w:val="21"/>
          <w:szCs w:val="21"/>
          <w:lang w:eastAsia="ru-RU"/>
        </w:rPr>
      </w:pPr>
      <w:r w:rsidRPr="00E55BA5">
        <w:rPr>
          <w:rFonts w:ascii="Open Sans" w:eastAsia="Times New Roman" w:hAnsi="Open Sans" w:cs="Open Sans"/>
          <w:color w:val="2D3343"/>
          <w:sz w:val="21"/>
          <w:szCs w:val="21"/>
          <w:lang w:eastAsia="ru-RU"/>
        </w:rPr>
        <w:t>Очень опасны путешествия по воде на самодельных плотах, плавающих деревьях, бревнах и иных предметах, представляющих собой хозяйственный и строительный мусор.</w:t>
      </w:r>
    </w:p>
    <w:p w:rsidR="00E55BA5" w:rsidRPr="00E55BA5" w:rsidRDefault="00E55BA5" w:rsidP="00E55BA5">
      <w:pPr>
        <w:spacing w:after="100" w:afterAutospacing="1" w:line="240" w:lineRule="auto"/>
        <w:jc w:val="both"/>
        <w:rPr>
          <w:rFonts w:ascii="Open Sans" w:eastAsia="Times New Roman" w:hAnsi="Open Sans" w:cs="Open Sans"/>
          <w:color w:val="2D3343"/>
          <w:sz w:val="21"/>
          <w:szCs w:val="21"/>
          <w:lang w:eastAsia="ru-RU"/>
        </w:rPr>
      </w:pPr>
      <w:r w:rsidRPr="00E55BA5">
        <w:rPr>
          <w:rFonts w:ascii="Open Sans" w:eastAsia="Times New Roman" w:hAnsi="Open Sans" w:cs="Open Sans"/>
          <w:color w:val="2D3343"/>
          <w:sz w:val="21"/>
          <w:szCs w:val="21"/>
          <w:lang w:eastAsia="ru-RU"/>
        </w:rPr>
        <w:t xml:space="preserve">Плавание и ныряние с водолазным снаряжением (маска, трубка, ласты, акваланги и т.д.) требует специальной теоретической и практической подготовки и допускается только при наличии у претендента </w:t>
      </w:r>
      <w:proofErr w:type="gramStart"/>
      <w:r w:rsidRPr="00E55BA5">
        <w:rPr>
          <w:rFonts w:ascii="Open Sans" w:eastAsia="Times New Roman" w:hAnsi="Open Sans" w:cs="Open Sans"/>
          <w:color w:val="2D3343"/>
          <w:sz w:val="21"/>
          <w:szCs w:val="21"/>
          <w:lang w:eastAsia="ru-RU"/>
        </w:rPr>
        <w:t>документов</w:t>
      </w:r>
      <w:proofErr w:type="gramEnd"/>
      <w:r w:rsidRPr="00E55BA5">
        <w:rPr>
          <w:rFonts w:ascii="Open Sans" w:eastAsia="Times New Roman" w:hAnsi="Open Sans" w:cs="Open Sans"/>
          <w:color w:val="2D3343"/>
          <w:sz w:val="21"/>
          <w:szCs w:val="21"/>
          <w:lang w:eastAsia="ru-RU"/>
        </w:rPr>
        <w:t xml:space="preserve"> установленного в Российской Федерации образца, документы иных национальных и международных организаций на территории нашей страны юридической силы не имеют, и вся полнота ответственности за разрешение на проведение погружений возлагается на руководителя организации, проводящей мероприятие на воде и местные органы власти.</w:t>
      </w:r>
    </w:p>
    <w:p w:rsidR="00E55BA5" w:rsidRPr="00E55BA5" w:rsidRDefault="00E55BA5" w:rsidP="00E55BA5">
      <w:pPr>
        <w:spacing w:after="100" w:afterAutospacing="1" w:line="240" w:lineRule="auto"/>
        <w:jc w:val="both"/>
        <w:rPr>
          <w:rFonts w:ascii="Open Sans" w:eastAsia="Times New Roman" w:hAnsi="Open Sans" w:cs="Open Sans"/>
          <w:color w:val="2D3343"/>
          <w:sz w:val="21"/>
          <w:szCs w:val="21"/>
          <w:lang w:eastAsia="ru-RU"/>
        </w:rPr>
      </w:pPr>
      <w:r w:rsidRPr="00E55BA5">
        <w:rPr>
          <w:rFonts w:ascii="Open Sans" w:eastAsia="Times New Roman" w:hAnsi="Open Sans" w:cs="Open Sans"/>
          <w:color w:val="2D3343"/>
          <w:sz w:val="21"/>
          <w:szCs w:val="21"/>
          <w:lang w:eastAsia="ru-RU"/>
        </w:rPr>
        <w:t xml:space="preserve">Важным условием безопасности на воде является как общая дисциплина, организованность, так и ответственность руководителей мероприятий всех уровней, поэтому во время нахождения в воде категорически запрещены игры и иные действия, в результате которых возможны ныряние на длительность пребывания под водой, игры с </w:t>
      </w:r>
      <w:proofErr w:type="spellStart"/>
      <w:r w:rsidRPr="00E55BA5">
        <w:rPr>
          <w:rFonts w:ascii="Open Sans" w:eastAsia="Times New Roman" w:hAnsi="Open Sans" w:cs="Open Sans"/>
          <w:color w:val="2D3343"/>
          <w:sz w:val="21"/>
          <w:szCs w:val="21"/>
          <w:lang w:eastAsia="ru-RU"/>
        </w:rPr>
        <w:t>подныриванием</w:t>
      </w:r>
      <w:proofErr w:type="spellEnd"/>
      <w:r w:rsidRPr="00E55BA5">
        <w:rPr>
          <w:rFonts w:ascii="Open Sans" w:eastAsia="Times New Roman" w:hAnsi="Open Sans" w:cs="Open Sans"/>
          <w:color w:val="2D3343"/>
          <w:sz w:val="21"/>
          <w:szCs w:val="21"/>
          <w:lang w:eastAsia="ru-RU"/>
        </w:rPr>
        <w:t xml:space="preserve"> и потоплением участников или удержание кого-либо под водой. Запрещена подача ложных сигналов о помощи или имитация утопления (несчастного случая).</w:t>
      </w:r>
    </w:p>
    <w:p w:rsidR="00E55BA5" w:rsidRPr="00E55BA5" w:rsidRDefault="00E55BA5" w:rsidP="00E55BA5">
      <w:pPr>
        <w:spacing w:after="100" w:afterAutospacing="1" w:line="240" w:lineRule="auto"/>
        <w:jc w:val="both"/>
        <w:rPr>
          <w:rFonts w:ascii="Open Sans" w:eastAsia="Times New Roman" w:hAnsi="Open Sans" w:cs="Open Sans"/>
          <w:color w:val="2D3343"/>
          <w:sz w:val="21"/>
          <w:szCs w:val="21"/>
          <w:lang w:eastAsia="ru-RU"/>
        </w:rPr>
      </w:pPr>
      <w:r w:rsidRPr="00E55BA5">
        <w:rPr>
          <w:rFonts w:ascii="Open Sans" w:eastAsia="Times New Roman" w:hAnsi="Open Sans" w:cs="Open Sans"/>
          <w:color w:val="2D3343"/>
          <w:sz w:val="21"/>
          <w:szCs w:val="21"/>
          <w:lang w:eastAsia="ru-RU"/>
        </w:rPr>
        <w:t>Любые игры с участием детей на воде проводятся на глубине, не превышающей 1,20 метра или на такой глубине, когда вода достигает груди самого низкорослого участника, а прозрачность воды обеспечивает видимость с поверхности дна всей акватории, задействованной в данной игре. Присутствие на мероприятии взрослых, хорошо умеющих плавать, из расчета: один взрослый на 5-10 детей обязательно (если дети до 7 лет или плывут неуверенно на 5 детей один взрослый и более). Дети моложе 7 лет не могут находиться у воды без сопровождения взрослых, хорошо умеющих плавать.</w:t>
      </w:r>
    </w:p>
    <w:p w:rsidR="00E55BA5" w:rsidRPr="00E55BA5" w:rsidRDefault="00E55BA5" w:rsidP="00E55BA5">
      <w:pPr>
        <w:spacing w:after="100" w:afterAutospacing="1" w:line="240" w:lineRule="auto"/>
        <w:jc w:val="both"/>
        <w:rPr>
          <w:rFonts w:ascii="Open Sans" w:eastAsia="Times New Roman" w:hAnsi="Open Sans" w:cs="Open Sans"/>
          <w:color w:val="2D3343"/>
          <w:sz w:val="21"/>
          <w:szCs w:val="21"/>
          <w:lang w:eastAsia="ru-RU"/>
        </w:rPr>
      </w:pPr>
      <w:r w:rsidRPr="00E55BA5">
        <w:rPr>
          <w:rFonts w:ascii="Open Sans" w:eastAsia="Times New Roman" w:hAnsi="Open Sans" w:cs="Open Sans"/>
          <w:color w:val="2D3343"/>
          <w:sz w:val="21"/>
          <w:szCs w:val="21"/>
          <w:lang w:eastAsia="ru-RU"/>
        </w:rPr>
        <w:lastRenderedPageBreak/>
        <w:t>Все участники любого мероприятия на воде должны с уважением относиться к окружающим и быть в готовности оказать посильную помощь товарищу, терпящему бедствие, но перед тем, как броситься на помощь необходимо оповестить службу спасения о своих намерениях и действовать только по ее указанию. Любые неадекватные действия человека находящегося в воде считаются сигналом бедствия и требуют немедленной реакции спасательные служб и граждан. Лица, не умеющие плавать, могут заходить в водоем не глубже, чем по пояс и то под присмотром лиц, умеющих плавать.</w:t>
      </w:r>
    </w:p>
    <w:p w:rsidR="00E55BA5" w:rsidRPr="00E55BA5" w:rsidRDefault="00E55BA5" w:rsidP="00E55BA5">
      <w:pPr>
        <w:spacing w:after="100" w:afterAutospacing="1" w:line="240" w:lineRule="auto"/>
        <w:jc w:val="both"/>
        <w:rPr>
          <w:rFonts w:ascii="Open Sans" w:eastAsia="Times New Roman" w:hAnsi="Open Sans" w:cs="Open Sans"/>
          <w:color w:val="2D3343"/>
          <w:sz w:val="21"/>
          <w:szCs w:val="21"/>
          <w:lang w:eastAsia="ru-RU"/>
        </w:rPr>
      </w:pPr>
      <w:r w:rsidRPr="00E55BA5">
        <w:rPr>
          <w:rFonts w:ascii="Open Sans" w:eastAsia="Times New Roman" w:hAnsi="Open Sans" w:cs="Open Sans"/>
          <w:color w:val="2D3343"/>
          <w:sz w:val="21"/>
          <w:szCs w:val="21"/>
          <w:lang w:eastAsia="ru-RU"/>
        </w:rPr>
        <w:t>Соблюдение мер предосторожности – основное условие безопасности на воде, а умение плавать – главное требование безопасности проведения мероприятий на воде.</w:t>
      </w:r>
    </w:p>
    <w:p w:rsidR="00E55BA5" w:rsidRPr="00E55BA5" w:rsidRDefault="00E55BA5" w:rsidP="00E55BA5">
      <w:pPr>
        <w:spacing w:after="100" w:afterAutospacing="1" w:line="240" w:lineRule="auto"/>
        <w:outlineLvl w:val="2"/>
        <w:rPr>
          <w:rFonts w:ascii="RobotoBold" w:eastAsia="Times New Roman" w:hAnsi="RobotoBold" w:cs="Open Sans"/>
          <w:b/>
          <w:color w:val="000000"/>
          <w:sz w:val="27"/>
          <w:szCs w:val="27"/>
          <w:lang w:eastAsia="ru-RU"/>
        </w:rPr>
      </w:pPr>
      <w:r w:rsidRPr="00E55BA5">
        <w:rPr>
          <w:rFonts w:ascii="RobotoBold" w:eastAsia="Times New Roman" w:hAnsi="RobotoBold" w:cs="Open Sans"/>
          <w:b/>
          <w:color w:val="000000"/>
          <w:sz w:val="27"/>
          <w:szCs w:val="27"/>
          <w:lang w:eastAsia="ru-RU"/>
        </w:rPr>
        <w:t>Общая характеристика условий возникновения несчастных случаев на воде</w:t>
      </w:r>
    </w:p>
    <w:p w:rsidR="00E55BA5" w:rsidRPr="00E55BA5" w:rsidRDefault="00E55BA5" w:rsidP="00E55BA5">
      <w:pPr>
        <w:spacing w:after="100" w:afterAutospacing="1" w:line="240" w:lineRule="auto"/>
        <w:jc w:val="both"/>
        <w:rPr>
          <w:rFonts w:ascii="Open Sans" w:eastAsia="Times New Roman" w:hAnsi="Open Sans" w:cs="Open Sans"/>
          <w:color w:val="2D3343"/>
          <w:sz w:val="21"/>
          <w:szCs w:val="21"/>
          <w:lang w:eastAsia="ru-RU"/>
        </w:rPr>
      </w:pPr>
      <w:r w:rsidRPr="00E55BA5">
        <w:rPr>
          <w:rFonts w:ascii="Open Sans" w:eastAsia="Times New Roman" w:hAnsi="Open Sans" w:cs="Open Sans"/>
          <w:color w:val="2D3343"/>
          <w:sz w:val="21"/>
          <w:szCs w:val="21"/>
          <w:lang w:eastAsia="ru-RU"/>
        </w:rPr>
        <w:t xml:space="preserve">В практике плавания на открытых водоемах приходится действовать в различных условиях. В воде охлаждение организма протекает намного интенсивнее, чем на воздухе. При температуре до +10 </w:t>
      </w:r>
      <w:r w:rsidRPr="00E55BA5">
        <w:rPr>
          <w:rFonts w:ascii="Open Sans" w:eastAsia="Times New Roman" w:hAnsi="Open Sans" w:cs="Open Sans"/>
          <w:color w:val="2D3343"/>
          <w:sz w:val="16"/>
          <w:szCs w:val="16"/>
          <w:vertAlign w:val="superscript"/>
          <w:lang w:eastAsia="ru-RU"/>
        </w:rPr>
        <w:t>0</w:t>
      </w:r>
      <w:r w:rsidRPr="00E55BA5">
        <w:rPr>
          <w:rFonts w:ascii="Open Sans" w:eastAsia="Times New Roman" w:hAnsi="Open Sans" w:cs="Open Sans"/>
          <w:color w:val="2D3343"/>
          <w:sz w:val="21"/>
          <w:szCs w:val="21"/>
          <w:lang w:eastAsia="ru-RU"/>
        </w:rPr>
        <w:t>С нетренированный человек без защитной одежды может погибнуть через 30–60 минут. Охлаждение организма усиливается с понижением температуры и при быстром течении.</w:t>
      </w:r>
    </w:p>
    <w:p w:rsidR="00E55BA5" w:rsidRPr="00E55BA5" w:rsidRDefault="00E55BA5" w:rsidP="00E55BA5">
      <w:pPr>
        <w:spacing w:after="100" w:afterAutospacing="1" w:line="240" w:lineRule="auto"/>
        <w:jc w:val="both"/>
        <w:rPr>
          <w:rFonts w:ascii="Open Sans" w:eastAsia="Times New Roman" w:hAnsi="Open Sans" w:cs="Open Sans"/>
          <w:color w:val="2D3343"/>
          <w:sz w:val="21"/>
          <w:szCs w:val="21"/>
          <w:lang w:eastAsia="ru-RU"/>
        </w:rPr>
      </w:pPr>
      <w:r w:rsidRPr="00E55BA5">
        <w:rPr>
          <w:rFonts w:ascii="Open Sans" w:eastAsia="Times New Roman" w:hAnsi="Open Sans" w:cs="Open Sans"/>
          <w:color w:val="2D3343"/>
          <w:sz w:val="21"/>
          <w:szCs w:val="21"/>
          <w:lang w:eastAsia="ru-RU"/>
        </w:rPr>
        <w:t>Кроме переохлаждения причинами несчастных случаев могут быть:</w:t>
      </w:r>
    </w:p>
    <w:p w:rsidR="00E55BA5" w:rsidRPr="00E55BA5" w:rsidRDefault="00E55BA5" w:rsidP="00E55BA5">
      <w:pPr>
        <w:numPr>
          <w:ilvl w:val="0"/>
          <w:numId w:val="4"/>
        </w:numPr>
        <w:spacing w:before="100" w:beforeAutospacing="1" w:after="100" w:afterAutospacing="1" w:line="240" w:lineRule="auto"/>
        <w:jc w:val="both"/>
        <w:rPr>
          <w:rFonts w:ascii="Open Sans" w:eastAsia="Times New Roman" w:hAnsi="Open Sans" w:cs="Open Sans"/>
          <w:color w:val="3A3A3A"/>
          <w:sz w:val="21"/>
          <w:szCs w:val="21"/>
          <w:lang w:eastAsia="ru-RU"/>
        </w:rPr>
      </w:pPr>
      <w:r w:rsidRPr="00E55BA5">
        <w:rPr>
          <w:rFonts w:ascii="Open Sans" w:eastAsia="Times New Roman" w:hAnsi="Open Sans" w:cs="Open Sans"/>
          <w:color w:val="3A3A3A"/>
          <w:sz w:val="21"/>
          <w:szCs w:val="21"/>
          <w:lang w:eastAsia="ru-RU"/>
        </w:rPr>
        <w:t>чрезмерные мышечные усилия, психологическая неподготовленность;</w:t>
      </w:r>
    </w:p>
    <w:p w:rsidR="00E55BA5" w:rsidRPr="00E55BA5" w:rsidRDefault="00E55BA5" w:rsidP="00E55BA5">
      <w:pPr>
        <w:numPr>
          <w:ilvl w:val="0"/>
          <w:numId w:val="4"/>
        </w:numPr>
        <w:spacing w:before="100" w:beforeAutospacing="1" w:after="100" w:afterAutospacing="1" w:line="240" w:lineRule="auto"/>
        <w:jc w:val="both"/>
        <w:rPr>
          <w:rFonts w:ascii="Open Sans" w:eastAsia="Times New Roman" w:hAnsi="Open Sans" w:cs="Open Sans"/>
          <w:color w:val="3A3A3A"/>
          <w:sz w:val="21"/>
          <w:szCs w:val="21"/>
          <w:lang w:eastAsia="ru-RU"/>
        </w:rPr>
      </w:pPr>
      <w:r w:rsidRPr="00E55BA5">
        <w:rPr>
          <w:rFonts w:ascii="Open Sans" w:eastAsia="Times New Roman" w:hAnsi="Open Sans" w:cs="Open Sans"/>
          <w:color w:val="3A3A3A"/>
          <w:sz w:val="21"/>
          <w:szCs w:val="21"/>
          <w:lang w:eastAsia="ru-RU"/>
        </w:rPr>
        <w:t>неожиданная опасность (глубокое место, водоворот, сильная струя течения, волна и т. д.);</w:t>
      </w:r>
    </w:p>
    <w:p w:rsidR="00E55BA5" w:rsidRPr="00E55BA5" w:rsidRDefault="00E55BA5" w:rsidP="00E55BA5">
      <w:pPr>
        <w:numPr>
          <w:ilvl w:val="0"/>
          <w:numId w:val="4"/>
        </w:numPr>
        <w:spacing w:before="100" w:beforeAutospacing="1" w:after="100" w:afterAutospacing="1" w:line="240" w:lineRule="auto"/>
        <w:jc w:val="both"/>
        <w:rPr>
          <w:rFonts w:ascii="Open Sans" w:eastAsia="Times New Roman" w:hAnsi="Open Sans" w:cs="Open Sans"/>
          <w:color w:val="3A3A3A"/>
          <w:sz w:val="21"/>
          <w:szCs w:val="21"/>
          <w:lang w:eastAsia="ru-RU"/>
        </w:rPr>
      </w:pPr>
      <w:r w:rsidRPr="00E55BA5">
        <w:rPr>
          <w:rFonts w:ascii="Open Sans" w:eastAsia="Times New Roman" w:hAnsi="Open Sans" w:cs="Open Sans"/>
          <w:color w:val="3A3A3A"/>
          <w:sz w:val="21"/>
          <w:szCs w:val="21"/>
          <w:lang w:eastAsia="ru-RU"/>
        </w:rPr>
        <w:t>неудовлетворительное состояние организма, вызванное переутомлением или заболеванием (порок сердца, эпилепсия и др.);</w:t>
      </w:r>
    </w:p>
    <w:p w:rsidR="00E55BA5" w:rsidRDefault="00E55BA5" w:rsidP="00E55BA5">
      <w:pPr>
        <w:numPr>
          <w:ilvl w:val="0"/>
          <w:numId w:val="4"/>
        </w:numPr>
        <w:spacing w:before="100" w:beforeAutospacing="1" w:after="100" w:afterAutospacing="1" w:line="240" w:lineRule="auto"/>
        <w:jc w:val="both"/>
        <w:rPr>
          <w:rFonts w:ascii="Open Sans" w:eastAsia="Times New Roman" w:hAnsi="Open Sans" w:cs="Open Sans"/>
          <w:color w:val="3A3A3A"/>
          <w:sz w:val="21"/>
          <w:szCs w:val="21"/>
          <w:lang w:eastAsia="ru-RU"/>
        </w:rPr>
      </w:pPr>
      <w:r w:rsidRPr="00E55BA5">
        <w:rPr>
          <w:rFonts w:ascii="Open Sans" w:eastAsia="Times New Roman" w:hAnsi="Open Sans" w:cs="Open Sans"/>
          <w:color w:val="3A3A3A"/>
          <w:sz w:val="21"/>
          <w:szCs w:val="21"/>
          <w:lang w:eastAsia="ru-RU"/>
        </w:rPr>
        <w:t>удар о твердый или режущий предмет.</w:t>
      </w:r>
    </w:p>
    <w:p w:rsidR="00E55BA5" w:rsidRDefault="00E55BA5" w:rsidP="00E55BA5">
      <w:pPr>
        <w:pStyle w:val="a6"/>
        <w:spacing w:after="100" w:afterAutospacing="1" w:line="240" w:lineRule="auto"/>
        <w:jc w:val="both"/>
        <w:rPr>
          <w:rFonts w:ascii="Roboto" w:hAnsi="Roboto" w:cs="Open Sans"/>
          <w:caps/>
          <w:color w:val="2D3343"/>
          <w:sz w:val="36"/>
          <w:szCs w:val="36"/>
        </w:rPr>
      </w:pPr>
    </w:p>
    <w:p w:rsidR="00E55BA5" w:rsidRPr="00E55BA5" w:rsidRDefault="00E55BA5" w:rsidP="00E55BA5">
      <w:pPr>
        <w:pStyle w:val="a6"/>
        <w:spacing w:after="100" w:afterAutospacing="1" w:line="240" w:lineRule="auto"/>
        <w:jc w:val="both"/>
        <w:rPr>
          <w:rFonts w:ascii="Open Sans" w:eastAsia="Times New Roman" w:hAnsi="Open Sans" w:cs="Open Sans"/>
          <w:b/>
          <w:color w:val="2D3343"/>
          <w:sz w:val="21"/>
          <w:szCs w:val="21"/>
          <w:lang w:eastAsia="ru-RU"/>
        </w:rPr>
      </w:pPr>
      <w:r w:rsidRPr="00E55BA5">
        <w:rPr>
          <w:rFonts w:ascii="Roboto" w:hAnsi="Roboto" w:cs="Open Sans"/>
          <w:b/>
          <w:caps/>
          <w:color w:val="2D3343"/>
          <w:sz w:val="36"/>
          <w:szCs w:val="36"/>
        </w:rPr>
        <w:t>Причины несчастных случаев на воде</w:t>
      </w:r>
    </w:p>
    <w:p w:rsidR="00E55BA5" w:rsidRPr="00E55BA5" w:rsidRDefault="00E55BA5" w:rsidP="00E55BA5">
      <w:pPr>
        <w:spacing w:after="100" w:afterAutospacing="1" w:line="240" w:lineRule="auto"/>
        <w:outlineLvl w:val="2"/>
        <w:rPr>
          <w:rFonts w:ascii="RobotoBold" w:eastAsia="Times New Roman" w:hAnsi="RobotoBold" w:cs="Open Sans"/>
          <w:b/>
          <w:color w:val="000000"/>
          <w:sz w:val="27"/>
          <w:szCs w:val="27"/>
          <w:lang w:eastAsia="ru-RU"/>
        </w:rPr>
      </w:pPr>
      <w:r w:rsidRPr="00E55BA5">
        <w:rPr>
          <w:rFonts w:ascii="RobotoBold" w:eastAsia="Times New Roman" w:hAnsi="RobotoBold" w:cs="Open Sans"/>
          <w:b/>
          <w:color w:val="000000"/>
          <w:sz w:val="27"/>
          <w:szCs w:val="27"/>
          <w:lang w:eastAsia="ru-RU"/>
        </w:rPr>
        <w:t>Переохлаждение и перегрев</w:t>
      </w:r>
    </w:p>
    <w:p w:rsidR="00E55BA5" w:rsidRPr="00E55BA5" w:rsidRDefault="00E55BA5" w:rsidP="00E55BA5">
      <w:pPr>
        <w:spacing w:after="100" w:afterAutospacing="1" w:line="240" w:lineRule="auto"/>
        <w:jc w:val="both"/>
        <w:rPr>
          <w:rFonts w:ascii="Open Sans" w:eastAsia="Times New Roman" w:hAnsi="Open Sans" w:cs="Open Sans"/>
          <w:color w:val="2D3343"/>
          <w:sz w:val="21"/>
          <w:szCs w:val="21"/>
          <w:lang w:eastAsia="ru-RU"/>
        </w:rPr>
      </w:pPr>
      <w:r w:rsidRPr="00E55BA5">
        <w:rPr>
          <w:rFonts w:ascii="RobotoBold" w:eastAsia="Times New Roman" w:hAnsi="RobotoBold" w:cs="Open Sans"/>
          <w:b/>
          <w:bCs/>
          <w:color w:val="2D3343"/>
          <w:sz w:val="21"/>
          <w:szCs w:val="21"/>
          <w:lang w:eastAsia="ru-RU"/>
        </w:rPr>
        <w:t xml:space="preserve">Переохлаждение </w:t>
      </w:r>
    </w:p>
    <w:p w:rsidR="00E55BA5" w:rsidRPr="00E55BA5" w:rsidRDefault="00E55BA5" w:rsidP="00E55BA5">
      <w:pPr>
        <w:spacing w:after="100" w:afterAutospacing="1" w:line="240" w:lineRule="auto"/>
        <w:jc w:val="both"/>
        <w:rPr>
          <w:rFonts w:ascii="Open Sans" w:eastAsia="Times New Roman" w:hAnsi="Open Sans" w:cs="Open Sans"/>
          <w:color w:val="2D3343"/>
          <w:sz w:val="21"/>
          <w:szCs w:val="21"/>
          <w:lang w:eastAsia="ru-RU"/>
        </w:rPr>
      </w:pPr>
      <w:r w:rsidRPr="00E55BA5">
        <w:rPr>
          <w:rFonts w:ascii="Open Sans" w:eastAsia="Times New Roman" w:hAnsi="Open Sans" w:cs="Open Sans"/>
          <w:color w:val="2D3343"/>
          <w:sz w:val="21"/>
          <w:szCs w:val="21"/>
          <w:lang w:eastAsia="ru-RU"/>
        </w:rPr>
        <w:t xml:space="preserve">Для предотвращения переохлаждения организма в наливных бассейнах обычно поддерживают температуру воды на уровне +24…+28 </w:t>
      </w:r>
      <w:r w:rsidRPr="00E55BA5">
        <w:rPr>
          <w:rFonts w:ascii="Open Sans" w:eastAsia="Times New Roman" w:hAnsi="Open Sans" w:cs="Open Sans"/>
          <w:color w:val="2D3343"/>
          <w:sz w:val="16"/>
          <w:szCs w:val="16"/>
          <w:vertAlign w:val="superscript"/>
          <w:lang w:eastAsia="ru-RU"/>
        </w:rPr>
        <w:t>0</w:t>
      </w:r>
      <w:r w:rsidRPr="00E55BA5">
        <w:rPr>
          <w:rFonts w:ascii="Open Sans" w:eastAsia="Times New Roman" w:hAnsi="Open Sans" w:cs="Open Sans"/>
          <w:color w:val="2D3343"/>
          <w:sz w:val="21"/>
          <w:szCs w:val="21"/>
          <w:lang w:eastAsia="ru-RU"/>
        </w:rPr>
        <w:t>С.</w:t>
      </w:r>
    </w:p>
    <w:p w:rsidR="00E55BA5" w:rsidRPr="00E55BA5" w:rsidRDefault="00E55BA5" w:rsidP="00E55BA5">
      <w:pPr>
        <w:spacing w:after="100" w:afterAutospacing="1" w:line="240" w:lineRule="auto"/>
        <w:jc w:val="both"/>
        <w:rPr>
          <w:rFonts w:ascii="Open Sans" w:eastAsia="Times New Roman" w:hAnsi="Open Sans" w:cs="Open Sans"/>
          <w:color w:val="2D3343"/>
          <w:sz w:val="21"/>
          <w:szCs w:val="21"/>
          <w:lang w:eastAsia="ru-RU"/>
        </w:rPr>
      </w:pPr>
      <w:r w:rsidRPr="00E55BA5">
        <w:rPr>
          <w:rFonts w:ascii="Open Sans" w:eastAsia="Times New Roman" w:hAnsi="Open Sans" w:cs="Open Sans"/>
          <w:color w:val="2D3343"/>
          <w:sz w:val="21"/>
          <w:szCs w:val="21"/>
          <w:lang w:eastAsia="ru-RU"/>
        </w:rPr>
        <w:t xml:space="preserve">Не рекомендуется заниматься плаванием в открытых водоемах, при температуре воды ниже +15 </w:t>
      </w:r>
      <w:r w:rsidRPr="00E55BA5">
        <w:rPr>
          <w:rFonts w:ascii="Open Sans" w:eastAsia="Times New Roman" w:hAnsi="Open Sans" w:cs="Open Sans"/>
          <w:color w:val="2D3343"/>
          <w:sz w:val="16"/>
          <w:szCs w:val="16"/>
          <w:vertAlign w:val="superscript"/>
          <w:lang w:eastAsia="ru-RU"/>
        </w:rPr>
        <w:t>0</w:t>
      </w:r>
      <w:r w:rsidRPr="00E55BA5">
        <w:rPr>
          <w:rFonts w:ascii="Open Sans" w:eastAsia="Times New Roman" w:hAnsi="Open Sans" w:cs="Open Sans"/>
          <w:color w:val="2D3343"/>
          <w:sz w:val="21"/>
          <w:szCs w:val="21"/>
          <w:lang w:eastAsia="ru-RU"/>
        </w:rPr>
        <w:t xml:space="preserve">С, так как возможна внезапная потеря сознания и смерть от </w:t>
      </w:r>
      <w:proofErr w:type="spellStart"/>
      <w:r w:rsidRPr="00E55BA5">
        <w:rPr>
          <w:rFonts w:ascii="Open Sans" w:eastAsia="Times New Roman" w:hAnsi="Open Sans" w:cs="Open Sans"/>
          <w:color w:val="2D3343"/>
          <w:sz w:val="21"/>
          <w:szCs w:val="21"/>
          <w:lang w:eastAsia="ru-RU"/>
        </w:rPr>
        <w:t>холодового</w:t>
      </w:r>
      <w:proofErr w:type="spellEnd"/>
      <w:r w:rsidRPr="00E55BA5">
        <w:rPr>
          <w:rFonts w:ascii="Open Sans" w:eastAsia="Times New Roman" w:hAnsi="Open Sans" w:cs="Open Sans"/>
          <w:color w:val="2D3343"/>
          <w:sz w:val="21"/>
          <w:szCs w:val="21"/>
          <w:lang w:eastAsia="ru-RU"/>
        </w:rPr>
        <w:t xml:space="preserve"> шока. Развитию шока нередко способствует перегревание организма перед плаванием и неожиданно быстрое погружение в холодную воду.</w:t>
      </w:r>
    </w:p>
    <w:p w:rsidR="00E55BA5" w:rsidRPr="00E55BA5" w:rsidRDefault="00E55BA5" w:rsidP="00E55BA5">
      <w:pPr>
        <w:spacing w:after="100" w:afterAutospacing="1" w:line="240" w:lineRule="auto"/>
        <w:jc w:val="both"/>
        <w:rPr>
          <w:rFonts w:ascii="Open Sans" w:eastAsia="Times New Roman" w:hAnsi="Open Sans" w:cs="Open Sans"/>
          <w:color w:val="2D3343"/>
          <w:sz w:val="21"/>
          <w:szCs w:val="21"/>
          <w:lang w:eastAsia="ru-RU"/>
        </w:rPr>
      </w:pPr>
      <w:r w:rsidRPr="00E55BA5">
        <w:rPr>
          <w:rFonts w:ascii="RobotoBold" w:eastAsia="Times New Roman" w:hAnsi="RobotoBold" w:cs="Open Sans"/>
          <w:b/>
          <w:bCs/>
          <w:color w:val="2D3343"/>
          <w:sz w:val="21"/>
          <w:szCs w:val="21"/>
          <w:lang w:eastAsia="ru-RU"/>
        </w:rPr>
        <w:t xml:space="preserve">Холодовой шок </w:t>
      </w:r>
    </w:p>
    <w:p w:rsidR="00E55BA5" w:rsidRPr="00E55BA5" w:rsidRDefault="00E55BA5" w:rsidP="00E55BA5">
      <w:pPr>
        <w:spacing w:after="100" w:afterAutospacing="1" w:line="240" w:lineRule="auto"/>
        <w:jc w:val="both"/>
        <w:rPr>
          <w:rFonts w:ascii="Open Sans" w:eastAsia="Times New Roman" w:hAnsi="Open Sans" w:cs="Open Sans"/>
          <w:color w:val="2D3343"/>
          <w:sz w:val="21"/>
          <w:szCs w:val="21"/>
          <w:lang w:eastAsia="ru-RU"/>
        </w:rPr>
      </w:pPr>
      <w:r w:rsidRPr="00E55BA5">
        <w:rPr>
          <w:rFonts w:ascii="Open Sans" w:eastAsia="Times New Roman" w:hAnsi="Open Sans" w:cs="Open Sans"/>
          <w:color w:val="2D3343"/>
          <w:sz w:val="21"/>
          <w:szCs w:val="21"/>
          <w:lang w:eastAsia="ru-RU"/>
        </w:rPr>
        <w:t>Холодная вода выступает как сильный раздражитель нервной системы. Интенсивно потеря тепла порождает специфический шок, который приводит к нарушению деятельности сердечнососудистой системы.</w:t>
      </w:r>
    </w:p>
    <w:p w:rsidR="00E55BA5" w:rsidRPr="00E55BA5" w:rsidRDefault="00E55BA5" w:rsidP="00E55BA5">
      <w:pPr>
        <w:spacing w:after="100" w:afterAutospacing="1" w:line="240" w:lineRule="auto"/>
        <w:jc w:val="both"/>
        <w:rPr>
          <w:rFonts w:ascii="Open Sans" w:eastAsia="Times New Roman" w:hAnsi="Open Sans" w:cs="Open Sans"/>
          <w:color w:val="2D3343"/>
          <w:sz w:val="21"/>
          <w:szCs w:val="21"/>
          <w:lang w:eastAsia="ru-RU"/>
        </w:rPr>
      </w:pPr>
      <w:r w:rsidRPr="00E55BA5">
        <w:rPr>
          <w:rFonts w:ascii="Open Sans" w:eastAsia="Times New Roman" w:hAnsi="Open Sans" w:cs="Open Sans"/>
          <w:color w:val="2D3343"/>
          <w:sz w:val="21"/>
          <w:szCs w:val="21"/>
          <w:lang w:eastAsia="ru-RU"/>
        </w:rPr>
        <w:lastRenderedPageBreak/>
        <w:t>Развитию шока способствуют:</w:t>
      </w:r>
    </w:p>
    <w:p w:rsidR="00E55BA5" w:rsidRPr="00E55BA5" w:rsidRDefault="00E55BA5" w:rsidP="00E55BA5">
      <w:pPr>
        <w:numPr>
          <w:ilvl w:val="0"/>
          <w:numId w:val="5"/>
        </w:numPr>
        <w:spacing w:before="100" w:beforeAutospacing="1" w:after="100" w:afterAutospacing="1" w:line="240" w:lineRule="auto"/>
        <w:jc w:val="both"/>
        <w:rPr>
          <w:rFonts w:ascii="Open Sans" w:eastAsia="Times New Roman" w:hAnsi="Open Sans" w:cs="Open Sans"/>
          <w:color w:val="3A3A3A"/>
          <w:sz w:val="21"/>
          <w:szCs w:val="21"/>
          <w:lang w:eastAsia="ru-RU"/>
        </w:rPr>
      </w:pPr>
      <w:r w:rsidRPr="00E55BA5">
        <w:rPr>
          <w:rFonts w:ascii="Open Sans" w:eastAsia="Times New Roman" w:hAnsi="Open Sans" w:cs="Open Sans"/>
          <w:color w:val="3A3A3A"/>
          <w:sz w:val="21"/>
          <w:szCs w:val="21"/>
          <w:lang w:eastAsia="ru-RU"/>
        </w:rPr>
        <w:t>перегревание и состояние озноба;</w:t>
      </w:r>
    </w:p>
    <w:p w:rsidR="00E55BA5" w:rsidRPr="00E55BA5" w:rsidRDefault="00E55BA5" w:rsidP="00E55BA5">
      <w:pPr>
        <w:numPr>
          <w:ilvl w:val="0"/>
          <w:numId w:val="5"/>
        </w:numPr>
        <w:spacing w:before="100" w:beforeAutospacing="1" w:after="100" w:afterAutospacing="1" w:line="240" w:lineRule="auto"/>
        <w:jc w:val="both"/>
        <w:rPr>
          <w:rFonts w:ascii="Open Sans" w:eastAsia="Times New Roman" w:hAnsi="Open Sans" w:cs="Open Sans"/>
          <w:color w:val="3A3A3A"/>
          <w:sz w:val="21"/>
          <w:szCs w:val="21"/>
          <w:lang w:eastAsia="ru-RU"/>
        </w:rPr>
      </w:pPr>
      <w:r w:rsidRPr="00E55BA5">
        <w:rPr>
          <w:rFonts w:ascii="Open Sans" w:eastAsia="Times New Roman" w:hAnsi="Open Sans" w:cs="Open Sans"/>
          <w:color w:val="3A3A3A"/>
          <w:sz w:val="21"/>
          <w:szCs w:val="21"/>
          <w:lang w:eastAsia="ru-RU"/>
        </w:rPr>
        <w:t>эмоциональное потрясение;</w:t>
      </w:r>
    </w:p>
    <w:p w:rsidR="00E55BA5" w:rsidRPr="00E55BA5" w:rsidRDefault="00E55BA5" w:rsidP="00E55BA5">
      <w:pPr>
        <w:numPr>
          <w:ilvl w:val="0"/>
          <w:numId w:val="5"/>
        </w:numPr>
        <w:spacing w:before="100" w:beforeAutospacing="1" w:after="100" w:afterAutospacing="1" w:line="240" w:lineRule="auto"/>
        <w:jc w:val="both"/>
        <w:rPr>
          <w:rFonts w:ascii="Open Sans" w:eastAsia="Times New Roman" w:hAnsi="Open Sans" w:cs="Open Sans"/>
          <w:color w:val="3A3A3A"/>
          <w:sz w:val="21"/>
          <w:szCs w:val="21"/>
          <w:lang w:eastAsia="ru-RU"/>
        </w:rPr>
      </w:pPr>
      <w:r w:rsidRPr="00E55BA5">
        <w:rPr>
          <w:rFonts w:ascii="Open Sans" w:eastAsia="Times New Roman" w:hAnsi="Open Sans" w:cs="Open Sans"/>
          <w:color w:val="3A3A3A"/>
          <w:sz w:val="21"/>
          <w:szCs w:val="21"/>
          <w:lang w:eastAsia="ru-RU"/>
        </w:rPr>
        <w:t>быстрое погружение в холодную воду без постепенного привыкания;</w:t>
      </w:r>
    </w:p>
    <w:p w:rsidR="00E55BA5" w:rsidRPr="00E55BA5" w:rsidRDefault="00E55BA5" w:rsidP="00E55BA5">
      <w:pPr>
        <w:numPr>
          <w:ilvl w:val="0"/>
          <w:numId w:val="5"/>
        </w:numPr>
        <w:spacing w:before="100" w:beforeAutospacing="1" w:after="100" w:afterAutospacing="1" w:line="240" w:lineRule="auto"/>
        <w:jc w:val="both"/>
        <w:rPr>
          <w:rFonts w:ascii="Open Sans" w:eastAsia="Times New Roman" w:hAnsi="Open Sans" w:cs="Open Sans"/>
          <w:color w:val="3A3A3A"/>
          <w:sz w:val="21"/>
          <w:szCs w:val="21"/>
          <w:lang w:eastAsia="ru-RU"/>
        </w:rPr>
      </w:pPr>
      <w:r w:rsidRPr="00E55BA5">
        <w:rPr>
          <w:rFonts w:ascii="Open Sans" w:eastAsia="Times New Roman" w:hAnsi="Open Sans" w:cs="Open Sans"/>
          <w:color w:val="3A3A3A"/>
          <w:sz w:val="21"/>
          <w:szCs w:val="21"/>
          <w:lang w:eastAsia="ru-RU"/>
        </w:rPr>
        <w:t>переполненный желудок и кишечник.</w:t>
      </w:r>
    </w:p>
    <w:p w:rsidR="00E55BA5" w:rsidRPr="00E55BA5" w:rsidRDefault="00E55BA5" w:rsidP="00E55BA5">
      <w:pPr>
        <w:spacing w:after="100" w:afterAutospacing="1" w:line="240" w:lineRule="auto"/>
        <w:jc w:val="both"/>
        <w:rPr>
          <w:rFonts w:ascii="Open Sans" w:eastAsia="Times New Roman" w:hAnsi="Open Sans" w:cs="Open Sans"/>
          <w:color w:val="2D3343"/>
          <w:sz w:val="21"/>
          <w:szCs w:val="21"/>
          <w:lang w:eastAsia="ru-RU"/>
        </w:rPr>
      </w:pPr>
      <w:r w:rsidRPr="00E55BA5">
        <w:rPr>
          <w:rFonts w:ascii="Open Sans" w:eastAsia="Times New Roman" w:hAnsi="Open Sans" w:cs="Open Sans"/>
          <w:color w:val="2D3343"/>
          <w:sz w:val="21"/>
          <w:szCs w:val="21"/>
          <w:lang w:eastAsia="ru-RU"/>
        </w:rPr>
        <w:t>При переохлаждении пловцу необходимо как можно быстрее выйти из воды. Холодная вода, попадая в наружный слуховой проход, вызывает раздражение вестибулярного аппарата, которое может привести к тошноте, бледности покрова, головокружению и потере ориентации.</w:t>
      </w:r>
    </w:p>
    <w:p w:rsidR="00E55BA5" w:rsidRPr="00E55BA5" w:rsidRDefault="00E55BA5" w:rsidP="00E55BA5">
      <w:pPr>
        <w:spacing w:after="100" w:afterAutospacing="1" w:line="240" w:lineRule="auto"/>
        <w:jc w:val="both"/>
        <w:rPr>
          <w:rFonts w:ascii="Open Sans" w:eastAsia="Times New Roman" w:hAnsi="Open Sans" w:cs="Open Sans"/>
          <w:color w:val="2D3343"/>
          <w:sz w:val="21"/>
          <w:szCs w:val="21"/>
          <w:lang w:eastAsia="ru-RU"/>
        </w:rPr>
      </w:pPr>
      <w:r w:rsidRPr="00E55BA5">
        <w:rPr>
          <w:rFonts w:ascii="Open Sans" w:eastAsia="Times New Roman" w:hAnsi="Open Sans" w:cs="Open Sans"/>
          <w:color w:val="2D3343"/>
          <w:sz w:val="21"/>
          <w:szCs w:val="21"/>
          <w:lang w:eastAsia="ru-RU"/>
        </w:rPr>
        <w:t>При длительном плавании необходимо оберегать затылок, шею и голову, наиболее чувствительных к холоду, и периодически менять стиль плавания, так как это предупреждает утомление и дает равномерную нагрузку на все группы мышц.</w:t>
      </w:r>
    </w:p>
    <w:p w:rsidR="00E55BA5" w:rsidRPr="00E55BA5" w:rsidRDefault="00E55BA5" w:rsidP="00E55BA5">
      <w:pPr>
        <w:spacing w:after="100" w:afterAutospacing="1" w:line="240" w:lineRule="auto"/>
        <w:jc w:val="both"/>
        <w:rPr>
          <w:rFonts w:ascii="Open Sans" w:eastAsia="Times New Roman" w:hAnsi="Open Sans" w:cs="Open Sans"/>
          <w:color w:val="2D3343"/>
          <w:sz w:val="21"/>
          <w:szCs w:val="21"/>
          <w:lang w:eastAsia="ru-RU"/>
        </w:rPr>
      </w:pPr>
      <w:r w:rsidRPr="00E55BA5">
        <w:rPr>
          <w:rFonts w:ascii="Open Sans" w:eastAsia="Times New Roman" w:hAnsi="Open Sans" w:cs="Open Sans"/>
          <w:color w:val="2D3343"/>
          <w:sz w:val="21"/>
          <w:szCs w:val="21"/>
          <w:lang w:eastAsia="ru-RU"/>
        </w:rPr>
        <w:t xml:space="preserve">Целесообразно после выхода из воды проделать интенсивные физические упражнения, растереть тело до покраснения шерстяной тканью, смоченной спиртом, выпить горячего сладкого чая и укутаться в теплую одежду. При более сильном переохлаждении следует принять горячую ванну или душ. В первую очередь при оказании помощи необходимо согреть голову, особенно шею и затылочную область. В случае </w:t>
      </w:r>
      <w:proofErr w:type="spellStart"/>
      <w:r w:rsidRPr="00E55BA5">
        <w:rPr>
          <w:rFonts w:ascii="Open Sans" w:eastAsia="Times New Roman" w:hAnsi="Open Sans" w:cs="Open Sans"/>
          <w:color w:val="2D3343"/>
          <w:sz w:val="21"/>
          <w:szCs w:val="21"/>
          <w:lang w:eastAsia="ru-RU"/>
        </w:rPr>
        <w:t>холодового</w:t>
      </w:r>
      <w:proofErr w:type="spellEnd"/>
      <w:r w:rsidRPr="00E55BA5">
        <w:rPr>
          <w:rFonts w:ascii="Open Sans" w:eastAsia="Times New Roman" w:hAnsi="Open Sans" w:cs="Open Sans"/>
          <w:color w:val="2D3343"/>
          <w:sz w:val="21"/>
          <w:szCs w:val="21"/>
          <w:lang w:eastAsia="ru-RU"/>
        </w:rPr>
        <w:t xml:space="preserve"> шока проводится искусственное дыхание, предупреждающее состояние кислородного голодания.</w:t>
      </w:r>
    </w:p>
    <w:p w:rsidR="00E55BA5" w:rsidRPr="00E55BA5" w:rsidRDefault="00E55BA5" w:rsidP="00E55BA5">
      <w:pPr>
        <w:spacing w:after="100" w:afterAutospacing="1" w:line="240" w:lineRule="auto"/>
        <w:jc w:val="both"/>
        <w:rPr>
          <w:rFonts w:ascii="Open Sans" w:eastAsia="Times New Roman" w:hAnsi="Open Sans" w:cs="Open Sans"/>
          <w:color w:val="2D3343"/>
          <w:sz w:val="21"/>
          <w:szCs w:val="21"/>
          <w:lang w:eastAsia="ru-RU"/>
        </w:rPr>
      </w:pPr>
      <w:r w:rsidRPr="00E55BA5">
        <w:rPr>
          <w:rFonts w:ascii="RobotoBold" w:eastAsia="Times New Roman" w:hAnsi="RobotoBold" w:cs="Open Sans"/>
          <w:b/>
          <w:bCs/>
          <w:color w:val="2D3343"/>
          <w:sz w:val="21"/>
          <w:szCs w:val="21"/>
          <w:lang w:eastAsia="ru-RU"/>
        </w:rPr>
        <w:t xml:space="preserve">Перегрев </w:t>
      </w:r>
    </w:p>
    <w:p w:rsidR="00E55BA5" w:rsidRPr="00E55BA5" w:rsidRDefault="00E55BA5" w:rsidP="00E55BA5">
      <w:pPr>
        <w:spacing w:after="100" w:afterAutospacing="1" w:line="240" w:lineRule="auto"/>
        <w:jc w:val="both"/>
        <w:rPr>
          <w:rFonts w:ascii="Open Sans" w:eastAsia="Times New Roman" w:hAnsi="Open Sans" w:cs="Open Sans"/>
          <w:color w:val="2D3343"/>
          <w:sz w:val="21"/>
          <w:szCs w:val="21"/>
          <w:lang w:eastAsia="ru-RU"/>
        </w:rPr>
      </w:pPr>
      <w:r w:rsidRPr="00E55BA5">
        <w:rPr>
          <w:rFonts w:ascii="Open Sans" w:eastAsia="Times New Roman" w:hAnsi="Open Sans" w:cs="Open Sans"/>
          <w:color w:val="2D3343"/>
          <w:sz w:val="21"/>
          <w:szCs w:val="21"/>
          <w:lang w:eastAsia="ru-RU"/>
        </w:rPr>
        <w:t>Перегревание организма (тепловой удар) может возникнуть вследствие длительного пребывания на берегу водохранилища, реки, водоема или на борту лодки, катера и т.д. без защитных сре</w:t>
      </w:r>
      <w:proofErr w:type="gramStart"/>
      <w:r w:rsidRPr="00E55BA5">
        <w:rPr>
          <w:rFonts w:ascii="Open Sans" w:eastAsia="Times New Roman" w:hAnsi="Open Sans" w:cs="Open Sans"/>
          <w:color w:val="2D3343"/>
          <w:sz w:val="21"/>
          <w:szCs w:val="21"/>
          <w:lang w:eastAsia="ru-RU"/>
        </w:rPr>
        <w:t>дств в ж</w:t>
      </w:r>
      <w:proofErr w:type="gramEnd"/>
      <w:r w:rsidRPr="00E55BA5">
        <w:rPr>
          <w:rFonts w:ascii="Open Sans" w:eastAsia="Times New Roman" w:hAnsi="Open Sans" w:cs="Open Sans"/>
          <w:color w:val="2D3343"/>
          <w:sz w:val="21"/>
          <w:szCs w:val="21"/>
          <w:lang w:eastAsia="ru-RU"/>
        </w:rPr>
        <w:t xml:space="preserve">аркий день. При этом нарушается нормальный теплообмен организма, появляются тошнота, рвота, головная боль, общая слабость, поверхностное, частое дыхание, повышается температура тела до +40…+41 </w:t>
      </w:r>
      <w:r w:rsidRPr="00E55BA5">
        <w:rPr>
          <w:rFonts w:ascii="Open Sans" w:eastAsia="Times New Roman" w:hAnsi="Open Sans" w:cs="Open Sans"/>
          <w:color w:val="2D3343"/>
          <w:sz w:val="16"/>
          <w:szCs w:val="16"/>
          <w:vertAlign w:val="superscript"/>
          <w:lang w:eastAsia="ru-RU"/>
        </w:rPr>
        <w:t>0</w:t>
      </w:r>
      <w:r w:rsidRPr="00E55BA5">
        <w:rPr>
          <w:rFonts w:ascii="Open Sans" w:eastAsia="Times New Roman" w:hAnsi="Open Sans" w:cs="Open Sans"/>
          <w:color w:val="2D3343"/>
          <w:sz w:val="21"/>
          <w:szCs w:val="21"/>
          <w:lang w:eastAsia="ru-RU"/>
        </w:rPr>
        <w:t>С. Возможна - потеря сознания (обморочное состояние).</w:t>
      </w:r>
    </w:p>
    <w:p w:rsidR="00E55BA5" w:rsidRDefault="00E55BA5" w:rsidP="00E55BA5">
      <w:pPr>
        <w:spacing w:after="100" w:afterAutospacing="1" w:line="240" w:lineRule="auto"/>
        <w:jc w:val="both"/>
        <w:rPr>
          <w:rFonts w:ascii="Open Sans" w:eastAsia="Times New Roman" w:hAnsi="Open Sans" w:cs="Open Sans"/>
          <w:color w:val="2D3343"/>
          <w:sz w:val="21"/>
          <w:szCs w:val="21"/>
          <w:lang w:eastAsia="ru-RU"/>
        </w:rPr>
      </w:pPr>
      <w:r w:rsidRPr="00E55BA5">
        <w:rPr>
          <w:rFonts w:ascii="Open Sans" w:eastAsia="Times New Roman" w:hAnsi="Open Sans" w:cs="Open Sans"/>
          <w:color w:val="2D3343"/>
          <w:sz w:val="21"/>
          <w:szCs w:val="21"/>
          <w:lang w:eastAsia="ru-RU"/>
        </w:rPr>
        <w:t>Пострадавшего необходимо поместить в прохладное место, обеспечить доступ свежего воздуха и освободить от стесняющей одежды. Его следует положить так, чтобы голова была выше уровня ног (для оттока крови), обеспечить свободное дыхание, обрызгать лицо и грудь холодной водой, положить на затылок лед или холодный компресс. Нюхать нашатырный спирт не рекомендуется.</w:t>
      </w:r>
    </w:p>
    <w:p w:rsidR="00E55BA5" w:rsidRPr="00E55BA5" w:rsidRDefault="00E55BA5" w:rsidP="00E55BA5">
      <w:pPr>
        <w:spacing w:after="100" w:afterAutospacing="1" w:line="240" w:lineRule="auto"/>
        <w:outlineLvl w:val="2"/>
        <w:rPr>
          <w:rFonts w:ascii="RobotoBold" w:eastAsia="Times New Roman" w:hAnsi="RobotoBold" w:cs="Open Sans"/>
          <w:b/>
          <w:color w:val="000000"/>
          <w:sz w:val="27"/>
          <w:szCs w:val="27"/>
          <w:lang w:eastAsia="ru-RU"/>
        </w:rPr>
      </w:pPr>
      <w:r w:rsidRPr="00E55BA5">
        <w:rPr>
          <w:rFonts w:ascii="RobotoBold" w:eastAsia="Times New Roman" w:hAnsi="RobotoBold" w:cs="Open Sans"/>
          <w:b/>
          <w:color w:val="000000"/>
          <w:sz w:val="27"/>
          <w:szCs w:val="27"/>
          <w:lang w:eastAsia="ru-RU"/>
        </w:rPr>
        <w:t>Судороги при плавании</w:t>
      </w:r>
    </w:p>
    <w:p w:rsidR="00E55BA5" w:rsidRPr="00E55BA5" w:rsidRDefault="00E55BA5" w:rsidP="00E55BA5">
      <w:pPr>
        <w:spacing w:after="100" w:afterAutospacing="1" w:line="240" w:lineRule="auto"/>
        <w:jc w:val="both"/>
        <w:rPr>
          <w:rFonts w:ascii="Open Sans" w:eastAsia="Times New Roman" w:hAnsi="Open Sans" w:cs="Open Sans"/>
          <w:color w:val="2D3343"/>
          <w:sz w:val="21"/>
          <w:szCs w:val="21"/>
          <w:lang w:eastAsia="ru-RU"/>
        </w:rPr>
      </w:pPr>
      <w:r w:rsidRPr="00E55BA5">
        <w:rPr>
          <w:rFonts w:ascii="Open Sans" w:eastAsia="Times New Roman" w:hAnsi="Open Sans" w:cs="Open Sans"/>
          <w:color w:val="2D3343"/>
          <w:sz w:val="21"/>
          <w:szCs w:val="21"/>
          <w:lang w:eastAsia="ru-RU"/>
        </w:rPr>
        <w:t>Судороги при плавании представляют определенную опасность. Возникновение судорог (непроизвольного болезненного сокращения мышц) связано с перенапряжением, охлаждением или эмоциональным возбуждением. Судороги возникают не только в воде, их может вызвать любое неловкое или резкое движение. Но на суше это никого особенно не пугает. В воде же дети и взрослые начинают бояться судорог заранее, а это может спровоцировать их появление.</w:t>
      </w:r>
    </w:p>
    <w:p w:rsidR="00E55BA5" w:rsidRPr="00E55BA5" w:rsidRDefault="00E55BA5" w:rsidP="00E55BA5">
      <w:pPr>
        <w:spacing w:after="100" w:afterAutospacing="1" w:line="240" w:lineRule="auto"/>
        <w:jc w:val="both"/>
        <w:rPr>
          <w:rFonts w:ascii="Open Sans" w:eastAsia="Times New Roman" w:hAnsi="Open Sans" w:cs="Open Sans"/>
          <w:color w:val="2D3343"/>
          <w:sz w:val="21"/>
          <w:szCs w:val="21"/>
          <w:lang w:eastAsia="ru-RU"/>
        </w:rPr>
      </w:pPr>
      <w:r w:rsidRPr="00E55BA5">
        <w:rPr>
          <w:rFonts w:ascii="Open Sans" w:eastAsia="Times New Roman" w:hAnsi="Open Sans" w:cs="Open Sans"/>
          <w:color w:val="2D3343"/>
          <w:sz w:val="21"/>
          <w:szCs w:val="21"/>
          <w:lang w:eastAsia="ru-RU"/>
        </w:rPr>
        <w:t>В бассейне, где рядом с пловцом бортик, судорог почти никогда не бывает или они случаются довольно редко.</w:t>
      </w:r>
      <w:r w:rsidRPr="00E55BA5">
        <w:rPr>
          <w:rFonts w:ascii="RobotoBold" w:eastAsia="Times New Roman" w:hAnsi="RobotoBold" w:cs="Open Sans"/>
          <w:b/>
          <w:bCs/>
          <w:color w:val="2D3343"/>
          <w:sz w:val="21"/>
          <w:szCs w:val="21"/>
          <w:lang w:eastAsia="ru-RU"/>
        </w:rPr>
        <w:t xml:space="preserve"> </w:t>
      </w:r>
    </w:p>
    <w:p w:rsidR="00E55BA5" w:rsidRPr="00E55BA5" w:rsidRDefault="00E55BA5" w:rsidP="00E55BA5">
      <w:pPr>
        <w:spacing w:after="100" w:afterAutospacing="1" w:line="240" w:lineRule="auto"/>
        <w:jc w:val="both"/>
        <w:rPr>
          <w:rFonts w:ascii="Open Sans" w:eastAsia="Times New Roman" w:hAnsi="Open Sans" w:cs="Open Sans"/>
          <w:color w:val="2D3343"/>
          <w:sz w:val="21"/>
          <w:szCs w:val="21"/>
          <w:lang w:eastAsia="ru-RU"/>
        </w:rPr>
      </w:pPr>
      <w:r w:rsidRPr="00E55BA5">
        <w:rPr>
          <w:rFonts w:ascii="RobotoBold" w:eastAsia="Times New Roman" w:hAnsi="RobotoBold" w:cs="Open Sans"/>
          <w:b/>
          <w:bCs/>
          <w:color w:val="2D3343"/>
          <w:sz w:val="21"/>
          <w:szCs w:val="21"/>
          <w:lang w:eastAsia="ru-RU"/>
        </w:rPr>
        <w:lastRenderedPageBreak/>
        <w:t xml:space="preserve">Меры для снятия судорог: </w:t>
      </w:r>
    </w:p>
    <w:p w:rsidR="00E55BA5" w:rsidRPr="00E55BA5" w:rsidRDefault="00E55BA5" w:rsidP="00E55BA5">
      <w:pPr>
        <w:numPr>
          <w:ilvl w:val="0"/>
          <w:numId w:val="6"/>
        </w:numPr>
        <w:spacing w:before="100" w:beforeAutospacing="1" w:after="100" w:afterAutospacing="1" w:line="240" w:lineRule="auto"/>
        <w:jc w:val="both"/>
        <w:rPr>
          <w:rFonts w:ascii="Open Sans" w:eastAsia="Times New Roman" w:hAnsi="Open Sans" w:cs="Open Sans"/>
          <w:color w:val="3A3A3A"/>
          <w:sz w:val="21"/>
          <w:szCs w:val="21"/>
          <w:lang w:eastAsia="ru-RU"/>
        </w:rPr>
      </w:pPr>
      <w:r w:rsidRPr="00E55BA5">
        <w:rPr>
          <w:rFonts w:ascii="Open Sans" w:eastAsia="Times New Roman" w:hAnsi="Open Sans" w:cs="Open Sans"/>
          <w:color w:val="3A3A3A"/>
          <w:sz w:val="21"/>
          <w:szCs w:val="21"/>
          <w:lang w:eastAsia="ru-RU"/>
        </w:rPr>
        <w:t>если свело мышцу бедра, то необходимо, согнув ногу в колене, сильно прижать руками пятку по направлению к седалищу;</w:t>
      </w:r>
    </w:p>
    <w:p w:rsidR="00E55BA5" w:rsidRPr="00E55BA5" w:rsidRDefault="00E55BA5" w:rsidP="00E55BA5">
      <w:pPr>
        <w:numPr>
          <w:ilvl w:val="0"/>
          <w:numId w:val="6"/>
        </w:numPr>
        <w:spacing w:before="100" w:beforeAutospacing="1" w:after="100" w:afterAutospacing="1" w:line="240" w:lineRule="auto"/>
        <w:jc w:val="both"/>
        <w:rPr>
          <w:rFonts w:ascii="Open Sans" w:eastAsia="Times New Roman" w:hAnsi="Open Sans" w:cs="Open Sans"/>
          <w:color w:val="3A3A3A"/>
          <w:sz w:val="21"/>
          <w:szCs w:val="21"/>
          <w:lang w:eastAsia="ru-RU"/>
        </w:rPr>
      </w:pPr>
      <w:r w:rsidRPr="00E55BA5">
        <w:rPr>
          <w:rFonts w:ascii="Open Sans" w:eastAsia="Times New Roman" w:hAnsi="Open Sans" w:cs="Open Sans"/>
          <w:color w:val="3A3A3A"/>
          <w:sz w:val="21"/>
          <w:szCs w:val="21"/>
          <w:lang w:eastAsia="ru-RU"/>
        </w:rPr>
        <w:t>при судорогах кистей рук следует резко сжимать и разжимать пальцы;</w:t>
      </w:r>
    </w:p>
    <w:p w:rsidR="00E55BA5" w:rsidRPr="00E55BA5" w:rsidRDefault="00E55BA5" w:rsidP="00E55BA5">
      <w:pPr>
        <w:numPr>
          <w:ilvl w:val="0"/>
          <w:numId w:val="6"/>
        </w:numPr>
        <w:spacing w:before="100" w:beforeAutospacing="1" w:after="100" w:afterAutospacing="1" w:line="240" w:lineRule="auto"/>
        <w:jc w:val="both"/>
        <w:rPr>
          <w:rFonts w:ascii="Open Sans" w:eastAsia="Times New Roman" w:hAnsi="Open Sans" w:cs="Open Sans"/>
          <w:color w:val="3A3A3A"/>
          <w:sz w:val="21"/>
          <w:szCs w:val="21"/>
          <w:lang w:eastAsia="ru-RU"/>
        </w:rPr>
      </w:pPr>
      <w:r w:rsidRPr="00E55BA5">
        <w:rPr>
          <w:rFonts w:ascii="Open Sans" w:eastAsia="Times New Roman" w:hAnsi="Open Sans" w:cs="Open Sans"/>
          <w:color w:val="3A3A3A"/>
          <w:sz w:val="21"/>
          <w:szCs w:val="21"/>
          <w:lang w:eastAsia="ru-RU"/>
        </w:rPr>
        <w:t>при судорогах мышц живота необходимо энергично подтягивать к животу колени ног;</w:t>
      </w:r>
    </w:p>
    <w:p w:rsidR="00E55BA5" w:rsidRPr="00E55BA5" w:rsidRDefault="00E55BA5" w:rsidP="00E55BA5">
      <w:pPr>
        <w:numPr>
          <w:ilvl w:val="0"/>
          <w:numId w:val="6"/>
        </w:numPr>
        <w:spacing w:before="100" w:beforeAutospacing="1" w:after="100" w:afterAutospacing="1" w:line="240" w:lineRule="auto"/>
        <w:jc w:val="both"/>
        <w:rPr>
          <w:rFonts w:ascii="Open Sans" w:eastAsia="Times New Roman" w:hAnsi="Open Sans" w:cs="Open Sans"/>
          <w:color w:val="3A3A3A"/>
          <w:sz w:val="21"/>
          <w:szCs w:val="21"/>
          <w:lang w:eastAsia="ru-RU"/>
        </w:rPr>
      </w:pPr>
      <w:r w:rsidRPr="00E55BA5">
        <w:rPr>
          <w:rFonts w:ascii="Open Sans" w:eastAsia="Times New Roman" w:hAnsi="Open Sans" w:cs="Open Sans"/>
          <w:color w:val="3A3A3A"/>
          <w:sz w:val="21"/>
          <w:szCs w:val="21"/>
          <w:lang w:eastAsia="ru-RU"/>
        </w:rPr>
        <w:t>если свело икроножную мышцу, следует ногу поднять над поверхностью воды и, вытянув ее, энергично подтягивать стопу руками к себе;</w:t>
      </w:r>
    </w:p>
    <w:p w:rsidR="00E55BA5" w:rsidRPr="00E55BA5" w:rsidRDefault="00E55BA5" w:rsidP="00E55BA5">
      <w:pPr>
        <w:numPr>
          <w:ilvl w:val="0"/>
          <w:numId w:val="6"/>
        </w:numPr>
        <w:spacing w:before="100" w:beforeAutospacing="1" w:after="100" w:afterAutospacing="1" w:line="240" w:lineRule="auto"/>
        <w:jc w:val="both"/>
        <w:rPr>
          <w:rFonts w:ascii="Open Sans" w:eastAsia="Times New Roman" w:hAnsi="Open Sans" w:cs="Open Sans"/>
          <w:color w:val="3A3A3A"/>
          <w:sz w:val="21"/>
          <w:szCs w:val="21"/>
          <w:lang w:eastAsia="ru-RU"/>
        </w:rPr>
      </w:pPr>
      <w:r w:rsidRPr="00E55BA5">
        <w:rPr>
          <w:rFonts w:ascii="Open Sans" w:eastAsia="Times New Roman" w:hAnsi="Open Sans" w:cs="Open Sans"/>
          <w:color w:val="3A3A3A"/>
          <w:sz w:val="21"/>
          <w:szCs w:val="21"/>
          <w:lang w:eastAsia="ru-RU"/>
        </w:rPr>
        <w:t>при судорогах руки следует лечь на бок и работать другой рукой под водой.</w:t>
      </w:r>
    </w:p>
    <w:p w:rsidR="00E55BA5" w:rsidRPr="00E55BA5" w:rsidRDefault="00E55BA5" w:rsidP="00E55BA5">
      <w:pPr>
        <w:spacing w:after="100" w:afterAutospacing="1" w:line="240" w:lineRule="auto"/>
        <w:jc w:val="both"/>
        <w:rPr>
          <w:rFonts w:ascii="Open Sans" w:eastAsia="Times New Roman" w:hAnsi="Open Sans" w:cs="Open Sans"/>
          <w:color w:val="2D3343"/>
          <w:sz w:val="21"/>
          <w:szCs w:val="21"/>
          <w:lang w:eastAsia="ru-RU"/>
        </w:rPr>
      </w:pPr>
      <w:r w:rsidRPr="00E55BA5">
        <w:rPr>
          <w:rFonts w:ascii="Open Sans" w:eastAsia="Times New Roman" w:hAnsi="Open Sans" w:cs="Open Sans"/>
          <w:color w:val="2D3343"/>
          <w:sz w:val="21"/>
          <w:szCs w:val="21"/>
          <w:lang w:eastAsia="ru-RU"/>
        </w:rPr>
        <w:t>Не надо бояться судорог. Если при плавании свело ноги (чаще всего икроножную мышцу) и при этом вы сохранили спокойствие, судороги ничем вам не угрожают. Необходимо сделать глубокий вдох и, погрузив голову в воду, принять позу поплавка (упражнение «всплывание» или «поплавок»), взяться за пальцы сведенной судорогой ноги и потянуть их на себя. Затем попытаться максимально расслабить ногу и плыть так (лучше изменить способ плавания), чтобы ее не нагружать или работать преимущественно руками.</w:t>
      </w:r>
    </w:p>
    <w:p w:rsidR="008C3C65" w:rsidRPr="008C3C65" w:rsidRDefault="008C3C65" w:rsidP="008C3C65">
      <w:pPr>
        <w:pStyle w:val="3"/>
        <w:rPr>
          <w:rFonts w:cs="Open Sans"/>
          <w:b/>
        </w:rPr>
      </w:pPr>
      <w:r w:rsidRPr="008C3C65">
        <w:rPr>
          <w:rFonts w:cs="Open Sans"/>
          <w:b/>
        </w:rPr>
        <w:t>Меры безопасности при плавании в особых условиях</w:t>
      </w:r>
    </w:p>
    <w:p w:rsidR="008C3C65" w:rsidRDefault="008C3C65" w:rsidP="008C3C65">
      <w:pPr>
        <w:spacing w:after="100" w:afterAutospacing="1"/>
        <w:jc w:val="both"/>
        <w:rPr>
          <w:rFonts w:ascii="Open Sans" w:hAnsi="Open Sans" w:cs="Open Sans"/>
          <w:color w:val="2D3343"/>
          <w:sz w:val="21"/>
          <w:szCs w:val="21"/>
        </w:rPr>
      </w:pPr>
      <w:r>
        <w:rPr>
          <w:rFonts w:ascii="RobotoBold" w:hAnsi="RobotoBold" w:cs="Open Sans"/>
          <w:b/>
          <w:bCs/>
          <w:color w:val="2D3343"/>
          <w:sz w:val="21"/>
          <w:szCs w:val="21"/>
        </w:rPr>
        <w:t xml:space="preserve">Плавание в ночное время </w:t>
      </w:r>
    </w:p>
    <w:p w:rsidR="008C3C65" w:rsidRDefault="008C3C65" w:rsidP="008C3C65">
      <w:pPr>
        <w:spacing w:after="100" w:afterAutospacing="1"/>
        <w:jc w:val="both"/>
        <w:rPr>
          <w:rFonts w:ascii="Open Sans" w:hAnsi="Open Sans" w:cs="Open Sans"/>
          <w:color w:val="2D3343"/>
          <w:sz w:val="21"/>
          <w:szCs w:val="21"/>
        </w:rPr>
      </w:pPr>
      <w:r>
        <w:rPr>
          <w:rFonts w:ascii="Open Sans" w:hAnsi="Open Sans" w:cs="Open Sans"/>
          <w:color w:val="2D3343"/>
          <w:sz w:val="21"/>
          <w:szCs w:val="21"/>
        </w:rPr>
        <w:t>Плавание в ночное время осуществляется в основном двумя способами: брассом и на боку. Направление плавания определяется по видимым ориентирам на берегу, по силуэтам, которые просматриваются на фоне звездного неба. При плавании в ночное время необходимо учитывать снос течением.</w:t>
      </w:r>
    </w:p>
    <w:p w:rsidR="008C3C65" w:rsidRDefault="008C3C65" w:rsidP="008C3C65">
      <w:pPr>
        <w:spacing w:after="100" w:afterAutospacing="1"/>
        <w:jc w:val="both"/>
        <w:rPr>
          <w:rFonts w:ascii="Open Sans" w:hAnsi="Open Sans" w:cs="Open Sans"/>
          <w:color w:val="2D3343"/>
          <w:sz w:val="21"/>
          <w:szCs w:val="21"/>
        </w:rPr>
      </w:pPr>
      <w:r>
        <w:rPr>
          <w:rFonts w:ascii="RobotoBold" w:hAnsi="RobotoBold" w:cs="Open Sans"/>
          <w:b/>
          <w:bCs/>
          <w:color w:val="2D3343"/>
          <w:sz w:val="21"/>
          <w:szCs w:val="21"/>
        </w:rPr>
        <w:t xml:space="preserve">Плавание в воде, покрытой водорослями </w:t>
      </w:r>
    </w:p>
    <w:p w:rsidR="008C3C65" w:rsidRDefault="008C3C65" w:rsidP="008C3C65">
      <w:pPr>
        <w:spacing w:after="100" w:afterAutospacing="1"/>
        <w:jc w:val="both"/>
        <w:rPr>
          <w:rFonts w:ascii="Open Sans" w:hAnsi="Open Sans" w:cs="Open Sans"/>
          <w:color w:val="2D3343"/>
          <w:sz w:val="21"/>
          <w:szCs w:val="21"/>
        </w:rPr>
      </w:pPr>
      <w:r>
        <w:rPr>
          <w:rFonts w:ascii="Open Sans" w:hAnsi="Open Sans" w:cs="Open Sans"/>
          <w:color w:val="2D3343"/>
          <w:sz w:val="21"/>
          <w:szCs w:val="21"/>
        </w:rPr>
        <w:t>На водохранилищах, реках, озерах участки поверхности воды бывают покрыты водорослями (водными растениями).</w:t>
      </w:r>
    </w:p>
    <w:p w:rsidR="008C3C65" w:rsidRDefault="008C3C65" w:rsidP="008C3C65">
      <w:pPr>
        <w:spacing w:after="100" w:afterAutospacing="1"/>
        <w:jc w:val="both"/>
        <w:rPr>
          <w:rFonts w:ascii="Open Sans" w:hAnsi="Open Sans" w:cs="Open Sans"/>
          <w:color w:val="2D3343"/>
          <w:sz w:val="21"/>
          <w:szCs w:val="21"/>
        </w:rPr>
      </w:pPr>
      <w:r>
        <w:rPr>
          <w:rFonts w:ascii="Open Sans" w:hAnsi="Open Sans" w:cs="Open Sans"/>
          <w:color w:val="2D3343"/>
          <w:sz w:val="21"/>
          <w:szCs w:val="21"/>
        </w:rPr>
        <w:t>Если обстоятельства сложились так, чтобы вы попали в заросли водорослей, сохраняйте присутствие духа. С водорослями можно легко справиться, только необходимо не поддаваться мысли, что растения могут вас утопить. Лентовидные водоросли типа осоки растут обычно на неглубоких местах рек. Если в водоеме вам встретились на пути заросли кувшинок или лилий, стебли которых идут от самого дна и их сплетения стесняют движения рук, старайтесь не поддаваться панике.</w:t>
      </w:r>
    </w:p>
    <w:p w:rsidR="008C3C65" w:rsidRDefault="008C3C65" w:rsidP="008C3C65">
      <w:pPr>
        <w:spacing w:after="100" w:afterAutospacing="1"/>
        <w:jc w:val="both"/>
        <w:rPr>
          <w:rFonts w:ascii="Open Sans" w:hAnsi="Open Sans" w:cs="Open Sans"/>
          <w:color w:val="2D3343"/>
          <w:sz w:val="21"/>
          <w:szCs w:val="21"/>
        </w:rPr>
      </w:pPr>
      <w:r>
        <w:rPr>
          <w:rFonts w:ascii="Open Sans" w:hAnsi="Open Sans" w:cs="Open Sans"/>
          <w:color w:val="2D3343"/>
          <w:sz w:val="21"/>
          <w:szCs w:val="21"/>
        </w:rPr>
        <w:t xml:space="preserve">Плыть в зарослях водорослей приходится с частыми остановками, так как необходимо освобождаться от стеблей растений. Гребки руками выполняются у самой поверхности воды. Чтобы раздвинуть стебли при остановках, необходимо выполнить вдох, опустить голову в воду, задержать дыхание, принять </w:t>
      </w:r>
      <w:proofErr w:type="gramStart"/>
      <w:r>
        <w:rPr>
          <w:rFonts w:ascii="Open Sans" w:hAnsi="Open Sans" w:cs="Open Sans"/>
          <w:color w:val="2D3343"/>
          <w:sz w:val="21"/>
          <w:szCs w:val="21"/>
        </w:rPr>
        <w:t>положение</w:t>
      </w:r>
      <w:proofErr w:type="gramEnd"/>
      <w:r>
        <w:rPr>
          <w:rFonts w:ascii="Open Sans" w:hAnsi="Open Sans" w:cs="Open Sans"/>
          <w:color w:val="2D3343"/>
          <w:sz w:val="21"/>
          <w:szCs w:val="21"/>
        </w:rPr>
        <w:t xml:space="preserve"> согнувшись («поплавок» или «всплывание»). В этом положении снять стебли растений с рук, с одной и другой ноги.</w:t>
      </w:r>
    </w:p>
    <w:p w:rsidR="008C3C65" w:rsidRDefault="008C3C65" w:rsidP="008C3C65">
      <w:pPr>
        <w:spacing w:after="100" w:afterAutospacing="1"/>
        <w:jc w:val="both"/>
        <w:rPr>
          <w:rFonts w:ascii="Open Sans" w:hAnsi="Open Sans" w:cs="Open Sans"/>
          <w:color w:val="2D3343"/>
          <w:sz w:val="21"/>
          <w:szCs w:val="21"/>
        </w:rPr>
      </w:pPr>
      <w:r>
        <w:rPr>
          <w:rFonts w:ascii="RobotoBold" w:hAnsi="RobotoBold" w:cs="Open Sans"/>
          <w:b/>
          <w:bCs/>
          <w:color w:val="2D3343"/>
          <w:sz w:val="21"/>
          <w:szCs w:val="21"/>
        </w:rPr>
        <w:t xml:space="preserve">Плавание при сильной волне, течении, водоворотах </w:t>
      </w:r>
    </w:p>
    <w:p w:rsidR="008C3C65" w:rsidRDefault="008C3C65" w:rsidP="008C3C65">
      <w:pPr>
        <w:spacing w:after="100" w:afterAutospacing="1"/>
        <w:jc w:val="both"/>
        <w:rPr>
          <w:rFonts w:ascii="Open Sans" w:hAnsi="Open Sans" w:cs="Open Sans"/>
          <w:color w:val="2D3343"/>
          <w:sz w:val="21"/>
          <w:szCs w:val="21"/>
        </w:rPr>
      </w:pPr>
      <w:r>
        <w:rPr>
          <w:rFonts w:ascii="Open Sans" w:hAnsi="Open Sans" w:cs="Open Sans"/>
          <w:color w:val="2D3343"/>
          <w:sz w:val="21"/>
          <w:szCs w:val="21"/>
        </w:rPr>
        <w:lastRenderedPageBreak/>
        <w:t>Плыть при сильном волнении можно любым способом, но наиболее удобным является брасс. В условиях волнения необходимо чаще проверять направление движения, ориентируясь по направлению волн или по видимым на берегу предметам. Вдох выполняется в сторону от надвигающейся волны. При большой и встречной волне рекомендуется плыть кролем на груди или на боку, при попутной волне лучше плыть брассом.</w:t>
      </w:r>
    </w:p>
    <w:p w:rsidR="008C3C65" w:rsidRDefault="008C3C65" w:rsidP="008C3C65">
      <w:pPr>
        <w:spacing w:after="100" w:afterAutospacing="1"/>
        <w:jc w:val="both"/>
        <w:rPr>
          <w:rFonts w:ascii="Open Sans" w:hAnsi="Open Sans" w:cs="Open Sans"/>
          <w:color w:val="2D3343"/>
          <w:sz w:val="21"/>
          <w:szCs w:val="21"/>
        </w:rPr>
      </w:pPr>
      <w:r>
        <w:rPr>
          <w:rFonts w:ascii="Open Sans" w:hAnsi="Open Sans" w:cs="Open Sans"/>
          <w:color w:val="2D3343"/>
          <w:sz w:val="21"/>
          <w:szCs w:val="21"/>
        </w:rPr>
        <w:t>Входить в воду и выходить на берег лучше в интервалах между прибойной и отраженной волнами. Выход на берег при сильном волнении лучше всего осуществлять в районе песчаной или галечной отмели. Подплывая к берегу, нужно принять горизонтальное положение на спине вперед ногами, для того чтобы опереться на подводные камни или дно. Тело необходимо удерживать на плаву и продвигаться к берегу с помощью гребковых движений руками у бедер. При спаде волны надо опустить ноги и встать на дно, быстро продвигаясь за волной. С приближением волны, отраженной от берега, встать боком, наклониться к волне, упираясь ногами о дно, постараться устоять на месте. После прохождения волны продолжать выход на берег. Поскольку величина волны постепенно нарастает, а затем спадает, при выходе из воды желательно держаться наименьшей волны.</w:t>
      </w:r>
    </w:p>
    <w:p w:rsidR="008C3C65" w:rsidRDefault="008C3C65" w:rsidP="008C3C65">
      <w:pPr>
        <w:spacing w:after="100" w:afterAutospacing="1"/>
        <w:jc w:val="both"/>
        <w:rPr>
          <w:rFonts w:ascii="Open Sans" w:hAnsi="Open Sans" w:cs="Open Sans"/>
          <w:color w:val="2D3343"/>
          <w:sz w:val="21"/>
          <w:szCs w:val="21"/>
        </w:rPr>
      </w:pPr>
      <w:r>
        <w:rPr>
          <w:rFonts w:ascii="Open Sans" w:hAnsi="Open Sans" w:cs="Open Sans"/>
          <w:color w:val="2D3343"/>
          <w:sz w:val="21"/>
          <w:szCs w:val="21"/>
        </w:rPr>
        <w:t>Плывя против волны, следует спокойно подниматься на волну и скатываться с нее. При большой волне необходимо выполнить вдох, задержать дыхание и нырнуть под нее.</w:t>
      </w:r>
    </w:p>
    <w:p w:rsidR="008C3C65" w:rsidRDefault="008C3C65" w:rsidP="008C3C65">
      <w:pPr>
        <w:spacing w:after="100" w:afterAutospacing="1"/>
        <w:jc w:val="both"/>
        <w:rPr>
          <w:rFonts w:ascii="Open Sans" w:hAnsi="Open Sans" w:cs="Open Sans"/>
          <w:color w:val="2D3343"/>
          <w:sz w:val="21"/>
          <w:szCs w:val="21"/>
        </w:rPr>
      </w:pPr>
      <w:r>
        <w:rPr>
          <w:rFonts w:ascii="Open Sans" w:hAnsi="Open Sans" w:cs="Open Sans"/>
          <w:color w:val="2D3343"/>
          <w:sz w:val="21"/>
          <w:szCs w:val="21"/>
        </w:rPr>
        <w:t>При попадании в сильное течение не следует пытаться его преодолеть, так как можно не рассчитать свои силы. Надо стараться плыть по течению, постепенно приближаясь к берегу.</w:t>
      </w:r>
    </w:p>
    <w:p w:rsidR="008C3C65" w:rsidRDefault="008C3C65" w:rsidP="008C3C65">
      <w:pPr>
        <w:spacing w:after="100" w:afterAutospacing="1"/>
        <w:jc w:val="both"/>
        <w:rPr>
          <w:rFonts w:ascii="Open Sans" w:hAnsi="Open Sans" w:cs="Open Sans"/>
          <w:color w:val="2D3343"/>
          <w:sz w:val="21"/>
          <w:szCs w:val="21"/>
        </w:rPr>
      </w:pPr>
      <w:r>
        <w:rPr>
          <w:rFonts w:ascii="RobotoBold" w:hAnsi="RobotoBold" w:cs="Open Sans"/>
          <w:b/>
          <w:bCs/>
          <w:color w:val="2D3343"/>
          <w:sz w:val="21"/>
          <w:szCs w:val="21"/>
        </w:rPr>
        <w:t xml:space="preserve">Несколько слов о водоворотах. </w:t>
      </w:r>
    </w:p>
    <w:p w:rsidR="008C3C65" w:rsidRDefault="008C3C65" w:rsidP="008C3C65">
      <w:pPr>
        <w:spacing w:after="100" w:afterAutospacing="1"/>
        <w:jc w:val="both"/>
        <w:rPr>
          <w:rFonts w:ascii="Open Sans" w:hAnsi="Open Sans" w:cs="Open Sans"/>
          <w:color w:val="2D3343"/>
          <w:sz w:val="21"/>
          <w:szCs w:val="21"/>
        </w:rPr>
      </w:pPr>
      <w:r>
        <w:rPr>
          <w:rFonts w:ascii="Open Sans" w:hAnsi="Open Sans" w:cs="Open Sans"/>
          <w:color w:val="2D3343"/>
          <w:sz w:val="21"/>
          <w:szCs w:val="21"/>
        </w:rPr>
        <w:t>К сожалению, ошибочное мнение о природе водоворотов и воронок разделяют и некоторые печатные издания. На самом деле вихревые воронки, действительно опасные для пловцов, образуются лишь вблизи гидротехнических сооружений, где купаться запрещено. Водовороты встречаются на равнинных реках довольно редко – над какими-либо подводными препятствиями: за мостовыми опорами, деревом или большим камнем, за каменистым мысом у вогнутого берега. В зависимости от силы течения водовороты бывают сильнее или слабее, но даже самые сильные не могут затянуть пловца. Хорошо плавающий человек легко преодолеет водоворот, плывя по течению без остановки. Следует помнить, что в водовороте теряется ощущение послушной воды, но это само по себе неопасно.</w:t>
      </w:r>
    </w:p>
    <w:p w:rsidR="00D90B7C" w:rsidRPr="00D90B7C" w:rsidRDefault="00D90B7C" w:rsidP="00D90B7C">
      <w:pPr>
        <w:spacing w:after="100" w:afterAutospacing="1" w:line="240" w:lineRule="auto"/>
        <w:outlineLvl w:val="2"/>
        <w:rPr>
          <w:rFonts w:ascii="RobotoBold" w:eastAsia="Times New Roman" w:hAnsi="RobotoBold" w:cs="Open Sans"/>
          <w:b/>
          <w:color w:val="000000"/>
          <w:sz w:val="28"/>
          <w:szCs w:val="28"/>
          <w:lang w:eastAsia="ru-RU"/>
        </w:rPr>
      </w:pPr>
      <w:r w:rsidRPr="00D90B7C">
        <w:rPr>
          <w:rFonts w:ascii="RobotoBold" w:eastAsia="Times New Roman" w:hAnsi="RobotoBold" w:cs="Open Sans"/>
          <w:b/>
          <w:color w:val="000000"/>
          <w:sz w:val="28"/>
          <w:szCs w:val="28"/>
          <w:lang w:eastAsia="ru-RU"/>
        </w:rPr>
        <w:t>Утопление - причины и профилактика</w:t>
      </w:r>
    </w:p>
    <w:p w:rsidR="00D90B7C" w:rsidRPr="00D90B7C" w:rsidRDefault="00D90B7C" w:rsidP="00D90B7C">
      <w:pPr>
        <w:spacing w:after="100" w:afterAutospacing="1" w:line="240" w:lineRule="auto"/>
        <w:jc w:val="both"/>
        <w:rPr>
          <w:rFonts w:ascii="Open Sans" w:eastAsia="Times New Roman" w:hAnsi="Open Sans" w:cs="Open Sans"/>
          <w:color w:val="2D3343"/>
          <w:sz w:val="21"/>
          <w:szCs w:val="21"/>
          <w:lang w:eastAsia="ru-RU"/>
        </w:rPr>
      </w:pPr>
      <w:r w:rsidRPr="00D90B7C">
        <w:rPr>
          <w:rFonts w:ascii="RobotoBold" w:eastAsia="Times New Roman" w:hAnsi="RobotoBold" w:cs="Open Sans"/>
          <w:b/>
          <w:bCs/>
          <w:color w:val="2D3343"/>
          <w:sz w:val="21"/>
          <w:szCs w:val="21"/>
          <w:lang w:eastAsia="ru-RU"/>
        </w:rPr>
        <w:t>Что надо делать, чтобы не утонуть:</w:t>
      </w:r>
    </w:p>
    <w:p w:rsidR="00D90B7C" w:rsidRPr="00D90B7C" w:rsidRDefault="00D90B7C" w:rsidP="00D90B7C">
      <w:pPr>
        <w:numPr>
          <w:ilvl w:val="0"/>
          <w:numId w:val="7"/>
        </w:numPr>
        <w:spacing w:before="100" w:beforeAutospacing="1" w:after="100" w:afterAutospacing="1" w:line="240" w:lineRule="auto"/>
        <w:ind w:left="600"/>
        <w:jc w:val="both"/>
        <w:rPr>
          <w:rFonts w:ascii="Open Sans" w:eastAsia="Times New Roman" w:hAnsi="Open Sans" w:cs="Open Sans"/>
          <w:color w:val="3A3A3A"/>
          <w:sz w:val="21"/>
          <w:szCs w:val="21"/>
          <w:lang w:eastAsia="ru-RU"/>
        </w:rPr>
      </w:pPr>
      <w:r w:rsidRPr="00D90B7C">
        <w:rPr>
          <w:rFonts w:ascii="Open Sans" w:eastAsia="Times New Roman" w:hAnsi="Open Sans" w:cs="Open Sans"/>
          <w:color w:val="3A3A3A"/>
          <w:sz w:val="21"/>
          <w:szCs w:val="21"/>
          <w:lang w:eastAsia="ru-RU"/>
        </w:rPr>
        <w:t xml:space="preserve">Успеть </w:t>
      </w:r>
      <w:proofErr w:type="gramStart"/>
      <w:r w:rsidRPr="00D90B7C">
        <w:rPr>
          <w:rFonts w:ascii="Open Sans" w:eastAsia="Times New Roman" w:hAnsi="Open Sans" w:cs="Open Sans"/>
          <w:color w:val="3A3A3A"/>
          <w:sz w:val="21"/>
          <w:szCs w:val="21"/>
          <w:lang w:eastAsia="ru-RU"/>
        </w:rPr>
        <w:t>глубоко</w:t>
      </w:r>
      <w:proofErr w:type="gramEnd"/>
      <w:r w:rsidRPr="00D90B7C">
        <w:rPr>
          <w:rFonts w:ascii="Open Sans" w:eastAsia="Times New Roman" w:hAnsi="Open Sans" w:cs="Open Sans"/>
          <w:color w:val="3A3A3A"/>
          <w:sz w:val="21"/>
          <w:szCs w:val="21"/>
          <w:lang w:eastAsia="ru-RU"/>
        </w:rPr>
        <w:t xml:space="preserve"> вдохнуть.</w:t>
      </w:r>
    </w:p>
    <w:p w:rsidR="00D90B7C" w:rsidRPr="00D90B7C" w:rsidRDefault="00D90B7C" w:rsidP="00D90B7C">
      <w:pPr>
        <w:numPr>
          <w:ilvl w:val="0"/>
          <w:numId w:val="7"/>
        </w:numPr>
        <w:spacing w:before="100" w:beforeAutospacing="1" w:after="100" w:afterAutospacing="1" w:line="240" w:lineRule="auto"/>
        <w:ind w:left="600"/>
        <w:jc w:val="both"/>
        <w:rPr>
          <w:rFonts w:ascii="Open Sans" w:eastAsia="Times New Roman" w:hAnsi="Open Sans" w:cs="Open Sans"/>
          <w:color w:val="3A3A3A"/>
          <w:sz w:val="21"/>
          <w:szCs w:val="21"/>
          <w:lang w:eastAsia="ru-RU"/>
        </w:rPr>
      </w:pPr>
      <w:r w:rsidRPr="00D90B7C">
        <w:rPr>
          <w:rFonts w:ascii="Open Sans" w:eastAsia="Times New Roman" w:hAnsi="Open Sans" w:cs="Open Sans"/>
          <w:color w:val="3A3A3A"/>
          <w:sz w:val="21"/>
          <w:szCs w:val="21"/>
          <w:lang w:eastAsia="ru-RU"/>
        </w:rPr>
        <w:lastRenderedPageBreak/>
        <w:t>Всплыть на поверхность водоема, если вы упали с высоты и занять оптимальную позицию: голова откинута назад, руки и ноги раскинуты в стороны и отведены назад. Дышать с задержкой, набрав полные легкие.</w:t>
      </w:r>
    </w:p>
    <w:p w:rsidR="00D90B7C" w:rsidRPr="00D90B7C" w:rsidRDefault="00D90B7C" w:rsidP="00D90B7C">
      <w:pPr>
        <w:numPr>
          <w:ilvl w:val="0"/>
          <w:numId w:val="7"/>
        </w:numPr>
        <w:spacing w:before="100" w:beforeAutospacing="1" w:after="100" w:afterAutospacing="1" w:line="240" w:lineRule="auto"/>
        <w:ind w:left="600"/>
        <w:jc w:val="both"/>
        <w:rPr>
          <w:rFonts w:ascii="Open Sans" w:eastAsia="Times New Roman" w:hAnsi="Open Sans" w:cs="Open Sans"/>
          <w:color w:val="3A3A3A"/>
          <w:sz w:val="21"/>
          <w:szCs w:val="21"/>
          <w:lang w:eastAsia="ru-RU"/>
        </w:rPr>
      </w:pPr>
      <w:r w:rsidRPr="00D90B7C">
        <w:rPr>
          <w:rFonts w:ascii="Open Sans" w:eastAsia="Times New Roman" w:hAnsi="Open Sans" w:cs="Open Sans"/>
          <w:color w:val="3A3A3A"/>
          <w:sz w:val="21"/>
          <w:szCs w:val="21"/>
          <w:lang w:eastAsia="ru-RU"/>
        </w:rPr>
        <w:t>Сбросить одежду и обувь.</w:t>
      </w:r>
    </w:p>
    <w:p w:rsidR="00D90B7C" w:rsidRPr="00D90B7C" w:rsidRDefault="00D90B7C" w:rsidP="00D90B7C">
      <w:pPr>
        <w:numPr>
          <w:ilvl w:val="0"/>
          <w:numId w:val="7"/>
        </w:numPr>
        <w:spacing w:before="100" w:beforeAutospacing="1" w:after="100" w:afterAutospacing="1" w:line="240" w:lineRule="auto"/>
        <w:ind w:left="600"/>
        <w:jc w:val="both"/>
        <w:rPr>
          <w:rFonts w:ascii="Open Sans" w:eastAsia="Times New Roman" w:hAnsi="Open Sans" w:cs="Open Sans"/>
          <w:color w:val="3A3A3A"/>
          <w:sz w:val="21"/>
          <w:szCs w:val="21"/>
          <w:lang w:eastAsia="ru-RU"/>
        </w:rPr>
      </w:pPr>
      <w:r w:rsidRPr="00D90B7C">
        <w:rPr>
          <w:rFonts w:ascii="Open Sans" w:eastAsia="Times New Roman" w:hAnsi="Open Sans" w:cs="Open Sans"/>
          <w:color w:val="3A3A3A"/>
          <w:sz w:val="21"/>
          <w:szCs w:val="21"/>
          <w:lang w:eastAsia="ru-RU"/>
        </w:rPr>
        <w:t>Если есть надежда на помощь: кричите «Спасите!» и помашите рукой. Но знайте, за это надо платить – лицо уйдет под воду. Однако ничего страшного нет. Необходимо успеть вдохнуть и гребком рук удержаться на поверхности воды.</w:t>
      </w:r>
    </w:p>
    <w:p w:rsidR="00D90B7C" w:rsidRPr="00D90B7C" w:rsidRDefault="00D90B7C" w:rsidP="00D90B7C">
      <w:pPr>
        <w:numPr>
          <w:ilvl w:val="0"/>
          <w:numId w:val="7"/>
        </w:numPr>
        <w:spacing w:before="100" w:beforeAutospacing="1" w:after="100" w:afterAutospacing="1" w:line="240" w:lineRule="auto"/>
        <w:ind w:left="600"/>
        <w:jc w:val="both"/>
        <w:rPr>
          <w:rFonts w:ascii="Open Sans" w:eastAsia="Times New Roman" w:hAnsi="Open Sans" w:cs="Open Sans"/>
          <w:color w:val="3A3A3A"/>
          <w:sz w:val="21"/>
          <w:szCs w:val="21"/>
          <w:lang w:eastAsia="ru-RU"/>
        </w:rPr>
      </w:pPr>
      <w:r w:rsidRPr="00D90B7C">
        <w:rPr>
          <w:rFonts w:ascii="Open Sans" w:eastAsia="Times New Roman" w:hAnsi="Open Sans" w:cs="Open Sans"/>
          <w:color w:val="3A3A3A"/>
          <w:sz w:val="21"/>
          <w:szCs w:val="21"/>
          <w:lang w:eastAsia="ru-RU"/>
        </w:rPr>
        <w:t>Постарайтесь успокоиться, оглядитесь и, выбрав кратчайшее направление, не спеша подгребайте к берегу, причалу или другому спасательному средству.</w:t>
      </w:r>
    </w:p>
    <w:p w:rsidR="00D90B7C" w:rsidRPr="00D90B7C" w:rsidRDefault="00D90B7C" w:rsidP="00D90B7C">
      <w:pPr>
        <w:spacing w:after="100" w:afterAutospacing="1" w:line="240" w:lineRule="auto"/>
        <w:jc w:val="both"/>
        <w:rPr>
          <w:rFonts w:ascii="Open Sans" w:eastAsia="Times New Roman" w:hAnsi="Open Sans" w:cs="Open Sans"/>
          <w:color w:val="2D3343"/>
          <w:sz w:val="21"/>
          <w:szCs w:val="21"/>
          <w:lang w:eastAsia="ru-RU"/>
        </w:rPr>
      </w:pPr>
      <w:r w:rsidRPr="00D90B7C">
        <w:rPr>
          <w:rFonts w:ascii="Open Sans" w:eastAsia="Times New Roman" w:hAnsi="Open Sans" w:cs="Open Sans"/>
          <w:color w:val="2D3343"/>
          <w:sz w:val="21"/>
          <w:szCs w:val="21"/>
          <w:lang w:eastAsia="ru-RU"/>
        </w:rPr>
        <w:t>К утоплению могут привести разные причины, основные из них: незнание опасности при купании и плавании и неумение избежать их, выйти из тяжелого положения. Чаще всего к несчастным случаям приводят дальние заплывы, купание в шторм, купание в нетрезвом состоянии, неумение плавать, переохлаждение организма, разрывы надувных поддерживающих средств, отсутствие присмотра за детьми, хулиганство.</w:t>
      </w:r>
    </w:p>
    <w:p w:rsidR="00D90B7C" w:rsidRPr="00D90B7C" w:rsidRDefault="00D90B7C" w:rsidP="00D90B7C">
      <w:pPr>
        <w:spacing w:after="100" w:afterAutospacing="1" w:line="240" w:lineRule="auto"/>
        <w:jc w:val="both"/>
        <w:rPr>
          <w:rFonts w:ascii="Open Sans" w:eastAsia="Times New Roman" w:hAnsi="Open Sans" w:cs="Open Sans"/>
          <w:color w:val="2D3343"/>
          <w:sz w:val="21"/>
          <w:szCs w:val="21"/>
          <w:lang w:eastAsia="ru-RU"/>
        </w:rPr>
      </w:pPr>
      <w:r w:rsidRPr="00D90B7C">
        <w:rPr>
          <w:rFonts w:ascii="Open Sans" w:eastAsia="Times New Roman" w:hAnsi="Open Sans" w:cs="Open Sans"/>
          <w:color w:val="2D3343"/>
          <w:sz w:val="21"/>
          <w:szCs w:val="21"/>
          <w:lang w:eastAsia="ru-RU"/>
        </w:rPr>
        <w:t>Недостаточное умение держаться на воде является лишь фактором, который вместе с другими причинами приводит к несчастному случаю. Часто малоопытные пловцы, попав в необычную обстановку теряются, стараются быстрее достичь берега, обессиливают и в конце концов тонут.</w:t>
      </w:r>
    </w:p>
    <w:p w:rsidR="00D90B7C" w:rsidRPr="00D90B7C" w:rsidRDefault="00D90B7C" w:rsidP="00D90B7C">
      <w:pPr>
        <w:spacing w:after="100" w:afterAutospacing="1" w:line="240" w:lineRule="auto"/>
        <w:jc w:val="both"/>
        <w:rPr>
          <w:rFonts w:ascii="Open Sans" w:eastAsia="Times New Roman" w:hAnsi="Open Sans" w:cs="Open Sans"/>
          <w:color w:val="2D3343"/>
          <w:sz w:val="21"/>
          <w:szCs w:val="21"/>
          <w:lang w:eastAsia="ru-RU"/>
        </w:rPr>
      </w:pPr>
      <w:r w:rsidRPr="00D90B7C">
        <w:rPr>
          <w:rFonts w:ascii="Open Sans" w:eastAsia="Times New Roman" w:hAnsi="Open Sans" w:cs="Open Sans"/>
          <w:color w:val="2D3343"/>
          <w:sz w:val="21"/>
          <w:szCs w:val="21"/>
          <w:lang w:eastAsia="ru-RU"/>
        </w:rPr>
        <w:t>Во время купания, прыжков или внезапного падения в воду может наступить утомление вследствие сотрясения мозга, травмы черепа и позвоночника, других травм от сильного удара об различные предметы, которые находятся в воде (о скалу, камень, твердое дно).</w:t>
      </w:r>
    </w:p>
    <w:p w:rsidR="00D90B7C" w:rsidRPr="00D90B7C" w:rsidRDefault="00D90B7C" w:rsidP="00D90B7C">
      <w:pPr>
        <w:spacing w:after="100" w:afterAutospacing="1" w:line="240" w:lineRule="auto"/>
        <w:jc w:val="center"/>
        <w:rPr>
          <w:rFonts w:ascii="Open Sans" w:eastAsia="Times New Roman" w:hAnsi="Open Sans" w:cs="Open Sans"/>
          <w:color w:val="2D3343"/>
          <w:sz w:val="21"/>
          <w:szCs w:val="21"/>
          <w:lang w:eastAsia="ru-RU"/>
        </w:rPr>
      </w:pPr>
      <w:r>
        <w:rPr>
          <w:rFonts w:ascii="Open Sans" w:eastAsia="Times New Roman" w:hAnsi="Open Sans" w:cs="Open Sans"/>
          <w:noProof/>
          <w:color w:val="2D3343"/>
          <w:sz w:val="21"/>
          <w:szCs w:val="21"/>
          <w:lang w:eastAsia="ru-RU"/>
        </w:rPr>
        <w:drawing>
          <wp:inline distT="0" distB="0" distL="0" distR="0">
            <wp:extent cx="1800225" cy="1838325"/>
            <wp:effectExtent l="0" t="0" r="9525" b="9525"/>
            <wp:docPr id="12" name="Рисунок 12" descr="https://eiok.72to.ru/pluginfile.php/177/mod_lesson/page_contents/356/image03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s://eiok.72to.ru/pluginfile.php/177/mod_lesson/page_contents/356/image036.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800225" cy="1838325"/>
                    </a:xfrm>
                    <a:prstGeom prst="rect">
                      <a:avLst/>
                    </a:prstGeom>
                    <a:noFill/>
                    <a:ln>
                      <a:noFill/>
                    </a:ln>
                  </pic:spPr>
                </pic:pic>
              </a:graphicData>
            </a:graphic>
          </wp:inline>
        </w:drawing>
      </w:r>
      <w:r w:rsidRPr="00D90B7C">
        <w:rPr>
          <w:rFonts w:ascii="Open Sans" w:eastAsia="Times New Roman" w:hAnsi="Open Sans" w:cs="Open Sans"/>
          <w:color w:val="2D3343"/>
          <w:sz w:val="21"/>
          <w:szCs w:val="21"/>
          <w:lang w:eastAsia="ru-RU"/>
        </w:rPr>
        <w:t xml:space="preserve">                         </w:t>
      </w:r>
      <w:r>
        <w:rPr>
          <w:rFonts w:ascii="Open Sans" w:eastAsia="Times New Roman" w:hAnsi="Open Sans" w:cs="Open Sans"/>
          <w:noProof/>
          <w:color w:val="2D3343"/>
          <w:sz w:val="21"/>
          <w:szCs w:val="21"/>
          <w:lang w:eastAsia="ru-RU"/>
        </w:rPr>
        <w:drawing>
          <wp:inline distT="0" distB="0" distL="0" distR="0">
            <wp:extent cx="1419225" cy="1895475"/>
            <wp:effectExtent l="0" t="0" r="9525" b="9525"/>
            <wp:docPr id="11" name="Рисунок 11" descr="https://eiok.72to.ru/pluginfile.php/177/mod_lesson/page_contents/356/image03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s://eiok.72to.ru/pluginfile.php/177/mod_lesson/page_contents/356/image037.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419225" cy="1895475"/>
                    </a:xfrm>
                    <a:prstGeom prst="rect">
                      <a:avLst/>
                    </a:prstGeom>
                    <a:noFill/>
                    <a:ln>
                      <a:noFill/>
                    </a:ln>
                  </pic:spPr>
                </pic:pic>
              </a:graphicData>
            </a:graphic>
          </wp:inline>
        </w:drawing>
      </w:r>
    </w:p>
    <w:p w:rsidR="00D90B7C" w:rsidRPr="00D90B7C" w:rsidRDefault="00D90B7C" w:rsidP="00D90B7C">
      <w:pPr>
        <w:spacing w:after="100" w:afterAutospacing="1" w:line="240" w:lineRule="auto"/>
        <w:jc w:val="both"/>
        <w:rPr>
          <w:rFonts w:ascii="Open Sans" w:eastAsia="Times New Roman" w:hAnsi="Open Sans" w:cs="Open Sans"/>
          <w:color w:val="2D3343"/>
          <w:sz w:val="21"/>
          <w:szCs w:val="21"/>
          <w:lang w:eastAsia="ru-RU"/>
        </w:rPr>
      </w:pPr>
      <w:r w:rsidRPr="00D90B7C">
        <w:rPr>
          <w:rFonts w:ascii="Open Sans" w:eastAsia="Times New Roman" w:hAnsi="Open Sans" w:cs="Open Sans"/>
          <w:i/>
          <w:iCs/>
          <w:color w:val="2D3343"/>
          <w:sz w:val="21"/>
          <w:szCs w:val="21"/>
          <w:lang w:eastAsia="ru-RU"/>
        </w:rPr>
        <w:t>Купание в незнакомом месте        Прыжки в воду в незнакомом месте</w:t>
      </w:r>
    </w:p>
    <w:p w:rsidR="00D90B7C" w:rsidRPr="00D90B7C" w:rsidRDefault="00D90B7C" w:rsidP="00D90B7C">
      <w:pPr>
        <w:spacing w:after="100" w:afterAutospacing="1" w:line="240" w:lineRule="auto"/>
        <w:jc w:val="both"/>
        <w:rPr>
          <w:rFonts w:ascii="Open Sans" w:eastAsia="Times New Roman" w:hAnsi="Open Sans" w:cs="Open Sans"/>
          <w:color w:val="2D3343"/>
          <w:sz w:val="21"/>
          <w:szCs w:val="21"/>
          <w:lang w:eastAsia="ru-RU"/>
        </w:rPr>
      </w:pPr>
      <w:r w:rsidRPr="00D90B7C">
        <w:rPr>
          <w:rFonts w:ascii="Open Sans" w:eastAsia="Times New Roman" w:hAnsi="Open Sans" w:cs="Open Sans"/>
          <w:color w:val="2D3343"/>
          <w:sz w:val="21"/>
          <w:szCs w:val="21"/>
          <w:lang w:eastAsia="ru-RU"/>
        </w:rPr>
        <w:t>При прыжках с высоты к несчастью может привести внезапный удар животом о водную поверхность (возникает рефлекторный травматический шок).</w:t>
      </w:r>
    </w:p>
    <w:p w:rsidR="00D90B7C" w:rsidRPr="00D90B7C" w:rsidRDefault="00D90B7C" w:rsidP="00D90B7C">
      <w:pPr>
        <w:spacing w:after="100" w:afterAutospacing="1" w:line="240" w:lineRule="auto"/>
        <w:jc w:val="both"/>
        <w:rPr>
          <w:rFonts w:ascii="Open Sans" w:eastAsia="Times New Roman" w:hAnsi="Open Sans" w:cs="Open Sans"/>
          <w:color w:val="2D3343"/>
          <w:sz w:val="21"/>
          <w:szCs w:val="21"/>
          <w:lang w:eastAsia="ru-RU"/>
        </w:rPr>
      </w:pPr>
      <w:r w:rsidRPr="00D90B7C">
        <w:rPr>
          <w:rFonts w:ascii="Open Sans" w:eastAsia="Times New Roman" w:hAnsi="Open Sans" w:cs="Open Sans"/>
          <w:color w:val="2D3343"/>
          <w:sz w:val="21"/>
          <w:szCs w:val="21"/>
          <w:lang w:eastAsia="ru-RU"/>
        </w:rPr>
        <w:t>Много неприятностей приносят мышечные судороги – внезапные болевые сокращения отдельных мы</w:t>
      </w:r>
      <w:proofErr w:type="gramStart"/>
      <w:r w:rsidRPr="00D90B7C">
        <w:rPr>
          <w:rFonts w:ascii="Open Sans" w:eastAsia="Times New Roman" w:hAnsi="Open Sans" w:cs="Open Sans"/>
          <w:color w:val="2D3343"/>
          <w:sz w:val="21"/>
          <w:szCs w:val="21"/>
          <w:lang w:eastAsia="ru-RU"/>
        </w:rPr>
        <w:t>шц всл</w:t>
      </w:r>
      <w:proofErr w:type="gramEnd"/>
      <w:r w:rsidRPr="00D90B7C">
        <w:rPr>
          <w:rFonts w:ascii="Open Sans" w:eastAsia="Times New Roman" w:hAnsi="Open Sans" w:cs="Open Sans"/>
          <w:color w:val="2D3343"/>
          <w:sz w:val="21"/>
          <w:szCs w:val="21"/>
          <w:lang w:eastAsia="ru-RU"/>
        </w:rPr>
        <w:t>едствие резкого напряжения, переутомления и переохлаждения.</w:t>
      </w:r>
    </w:p>
    <w:p w:rsidR="00D90B7C" w:rsidRPr="00D90B7C" w:rsidRDefault="00D90B7C" w:rsidP="00D90B7C">
      <w:pPr>
        <w:spacing w:after="100" w:afterAutospacing="1" w:line="240" w:lineRule="auto"/>
        <w:jc w:val="both"/>
        <w:rPr>
          <w:rFonts w:ascii="Open Sans" w:eastAsia="Times New Roman" w:hAnsi="Open Sans" w:cs="Open Sans"/>
          <w:color w:val="2D3343"/>
          <w:sz w:val="21"/>
          <w:szCs w:val="21"/>
          <w:lang w:eastAsia="ru-RU"/>
        </w:rPr>
      </w:pPr>
      <w:r>
        <w:rPr>
          <w:rFonts w:ascii="Open Sans" w:eastAsia="Times New Roman" w:hAnsi="Open Sans" w:cs="Open Sans"/>
          <w:noProof/>
          <w:color w:val="2D3343"/>
          <w:sz w:val="21"/>
          <w:szCs w:val="21"/>
          <w:lang w:eastAsia="ru-RU"/>
        </w:rPr>
        <w:lastRenderedPageBreak/>
        <w:drawing>
          <wp:inline distT="0" distB="0" distL="0" distR="0">
            <wp:extent cx="1628775" cy="1190625"/>
            <wp:effectExtent l="0" t="0" r="9525" b="9525"/>
            <wp:docPr id="10" name="Рисунок 10" descr="https://eiok.72to.ru/pluginfile.php/177/mod_lesson/page_contents/356/image03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s://eiok.72to.ru/pluginfile.php/177/mod_lesson/page_contents/356/image039.pn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8775" cy="1190625"/>
                    </a:xfrm>
                    <a:prstGeom prst="rect">
                      <a:avLst/>
                    </a:prstGeom>
                    <a:noFill/>
                    <a:ln>
                      <a:noFill/>
                    </a:ln>
                  </pic:spPr>
                </pic:pic>
              </a:graphicData>
            </a:graphic>
          </wp:inline>
        </w:drawing>
      </w:r>
    </w:p>
    <w:p w:rsidR="00D90B7C" w:rsidRPr="00D90B7C" w:rsidRDefault="00D90B7C" w:rsidP="00D90B7C">
      <w:pPr>
        <w:spacing w:after="100" w:afterAutospacing="1" w:line="240" w:lineRule="auto"/>
        <w:jc w:val="both"/>
        <w:rPr>
          <w:rFonts w:ascii="Open Sans" w:eastAsia="Times New Roman" w:hAnsi="Open Sans" w:cs="Open Sans"/>
          <w:color w:val="2D3343"/>
          <w:sz w:val="21"/>
          <w:szCs w:val="21"/>
          <w:lang w:eastAsia="ru-RU"/>
        </w:rPr>
      </w:pPr>
      <w:r w:rsidRPr="00D90B7C">
        <w:rPr>
          <w:rFonts w:ascii="Open Sans" w:eastAsia="Times New Roman" w:hAnsi="Open Sans" w:cs="Open Sans"/>
          <w:i/>
          <w:iCs/>
          <w:color w:val="2D3343"/>
          <w:sz w:val="21"/>
          <w:szCs w:val="21"/>
          <w:lang w:eastAsia="ru-RU"/>
        </w:rPr>
        <w:t>Судороги при плавании</w:t>
      </w:r>
    </w:p>
    <w:p w:rsidR="00D90B7C" w:rsidRPr="00D90B7C" w:rsidRDefault="00D90B7C" w:rsidP="00D90B7C">
      <w:pPr>
        <w:spacing w:after="100" w:afterAutospacing="1" w:line="240" w:lineRule="auto"/>
        <w:jc w:val="both"/>
        <w:rPr>
          <w:rFonts w:ascii="Open Sans" w:eastAsia="Times New Roman" w:hAnsi="Open Sans" w:cs="Open Sans"/>
          <w:color w:val="2D3343"/>
          <w:sz w:val="21"/>
          <w:szCs w:val="21"/>
          <w:lang w:eastAsia="ru-RU"/>
        </w:rPr>
      </w:pPr>
      <w:r w:rsidRPr="00D90B7C">
        <w:rPr>
          <w:rFonts w:ascii="Open Sans" w:eastAsia="Times New Roman" w:hAnsi="Open Sans" w:cs="Open Sans"/>
          <w:color w:val="2D3343"/>
          <w:sz w:val="21"/>
          <w:szCs w:val="21"/>
          <w:lang w:eastAsia="ru-RU"/>
        </w:rPr>
        <w:t>Чаще всего возникают судороги мышц рук, шеи, живота, бедра, голени и стопы. При судорогах необходимо набрать в легкие достаточно воздуха, чтобы удержаться на воде, а одной или двумя руками размять мышцы, в которых чувствуется боль.</w:t>
      </w:r>
    </w:p>
    <w:p w:rsidR="00D90B7C" w:rsidRPr="00D90B7C" w:rsidRDefault="00D90B7C" w:rsidP="00D90B7C">
      <w:pPr>
        <w:spacing w:after="100" w:afterAutospacing="1" w:line="240" w:lineRule="auto"/>
        <w:jc w:val="both"/>
        <w:rPr>
          <w:rFonts w:ascii="Open Sans" w:eastAsia="Times New Roman" w:hAnsi="Open Sans" w:cs="Open Sans"/>
          <w:color w:val="2D3343"/>
          <w:sz w:val="21"/>
          <w:szCs w:val="21"/>
          <w:lang w:eastAsia="ru-RU"/>
        </w:rPr>
      </w:pPr>
      <w:r w:rsidRPr="00D90B7C">
        <w:rPr>
          <w:rFonts w:ascii="Open Sans" w:eastAsia="Times New Roman" w:hAnsi="Open Sans" w:cs="Open Sans"/>
          <w:color w:val="2D3343"/>
          <w:sz w:val="21"/>
          <w:szCs w:val="21"/>
          <w:lang w:eastAsia="ru-RU"/>
        </w:rPr>
        <w:t>Большие речные и морские суда составляют для пловца такую же опасность, как и транспорт для пешехода, кроме того, во время движения они создают водные завихрения, которые могут затянуть пловца на дно.</w:t>
      </w:r>
    </w:p>
    <w:p w:rsidR="00D90B7C" w:rsidRPr="00D90B7C" w:rsidRDefault="00D90B7C" w:rsidP="00D90B7C">
      <w:pPr>
        <w:spacing w:after="100" w:afterAutospacing="1" w:line="240" w:lineRule="auto"/>
        <w:jc w:val="both"/>
        <w:rPr>
          <w:rFonts w:ascii="Open Sans" w:eastAsia="Times New Roman" w:hAnsi="Open Sans" w:cs="Open Sans"/>
          <w:color w:val="2D3343"/>
          <w:sz w:val="21"/>
          <w:szCs w:val="21"/>
          <w:lang w:eastAsia="ru-RU"/>
        </w:rPr>
      </w:pPr>
      <w:r>
        <w:rPr>
          <w:rFonts w:ascii="Open Sans" w:eastAsia="Times New Roman" w:hAnsi="Open Sans" w:cs="Open Sans"/>
          <w:i/>
          <w:iCs/>
          <w:noProof/>
          <w:color w:val="2D3343"/>
          <w:sz w:val="21"/>
          <w:szCs w:val="21"/>
          <w:lang w:eastAsia="ru-RU"/>
        </w:rPr>
        <w:drawing>
          <wp:inline distT="0" distB="0" distL="0" distR="0">
            <wp:extent cx="2009775" cy="1323975"/>
            <wp:effectExtent l="0" t="0" r="9525" b="9525"/>
            <wp:docPr id="9" name="Рисунок 9" descr="https://eiok.72to.ru/pluginfile.php/177/mod_lesson/page_contents/356/image04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https://eiok.72to.ru/pluginfile.php/177/mod_lesson/page_contents/356/image041.pn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009775" cy="1323975"/>
                    </a:xfrm>
                    <a:prstGeom prst="rect">
                      <a:avLst/>
                    </a:prstGeom>
                    <a:noFill/>
                    <a:ln>
                      <a:noFill/>
                    </a:ln>
                  </pic:spPr>
                </pic:pic>
              </a:graphicData>
            </a:graphic>
          </wp:inline>
        </w:drawing>
      </w:r>
    </w:p>
    <w:p w:rsidR="00D90B7C" w:rsidRPr="00D90B7C" w:rsidRDefault="00D90B7C" w:rsidP="00D90B7C">
      <w:pPr>
        <w:spacing w:after="100" w:afterAutospacing="1" w:line="240" w:lineRule="auto"/>
        <w:jc w:val="both"/>
        <w:rPr>
          <w:rFonts w:ascii="Open Sans" w:eastAsia="Times New Roman" w:hAnsi="Open Sans" w:cs="Open Sans"/>
          <w:color w:val="2D3343"/>
          <w:sz w:val="21"/>
          <w:szCs w:val="21"/>
          <w:lang w:eastAsia="ru-RU"/>
        </w:rPr>
      </w:pPr>
      <w:r w:rsidRPr="00D90B7C">
        <w:rPr>
          <w:rFonts w:ascii="Open Sans" w:eastAsia="Times New Roman" w:hAnsi="Open Sans" w:cs="Open Sans"/>
          <w:i/>
          <w:iCs/>
          <w:color w:val="2D3343"/>
          <w:sz w:val="21"/>
          <w:szCs w:val="21"/>
          <w:lang w:eastAsia="ru-RU"/>
        </w:rPr>
        <w:t>Плавание в судоходных местах</w:t>
      </w:r>
    </w:p>
    <w:p w:rsidR="00D90B7C" w:rsidRPr="00D90B7C" w:rsidRDefault="00D90B7C" w:rsidP="00D90B7C">
      <w:pPr>
        <w:spacing w:after="100" w:afterAutospacing="1" w:line="240" w:lineRule="auto"/>
        <w:jc w:val="both"/>
        <w:rPr>
          <w:rFonts w:ascii="Open Sans" w:eastAsia="Times New Roman" w:hAnsi="Open Sans" w:cs="Open Sans"/>
          <w:color w:val="2D3343"/>
          <w:sz w:val="21"/>
          <w:szCs w:val="21"/>
          <w:lang w:eastAsia="ru-RU"/>
        </w:rPr>
      </w:pPr>
      <w:r w:rsidRPr="00D90B7C">
        <w:rPr>
          <w:rFonts w:ascii="Open Sans" w:eastAsia="Times New Roman" w:hAnsi="Open Sans" w:cs="Open Sans"/>
          <w:color w:val="2D3343"/>
          <w:sz w:val="21"/>
          <w:szCs w:val="21"/>
          <w:lang w:eastAsia="ru-RU"/>
        </w:rPr>
        <w:t>Немало неприятностей приносит, так называемый, лабиринтный кризис, который возникает во время ныряния.</w:t>
      </w:r>
    </w:p>
    <w:p w:rsidR="00D90B7C" w:rsidRPr="00D90B7C" w:rsidRDefault="00D90B7C" w:rsidP="00D90B7C">
      <w:pPr>
        <w:spacing w:after="100" w:afterAutospacing="1" w:line="240" w:lineRule="auto"/>
        <w:rPr>
          <w:rFonts w:ascii="Open Sans" w:eastAsia="Times New Roman" w:hAnsi="Open Sans" w:cs="Open Sans"/>
          <w:color w:val="2D3343"/>
          <w:sz w:val="21"/>
          <w:szCs w:val="21"/>
          <w:lang w:eastAsia="ru-RU"/>
        </w:rPr>
      </w:pPr>
      <w:r w:rsidRPr="00D90B7C">
        <w:rPr>
          <w:rFonts w:ascii="Open Sans" w:eastAsia="Times New Roman" w:hAnsi="Open Sans" w:cs="Open Sans"/>
          <w:color w:val="2D3343"/>
          <w:sz w:val="21"/>
          <w:szCs w:val="21"/>
          <w:lang w:eastAsia="ru-RU"/>
        </w:rPr>
        <w:t>Обучаясь плавать, подростки должны понять, что опасность, которую таит в себе вода, в большей мере зависит от состояния подготовленности пловца, а то, что угрожает опасностью человеку, который совсем не умеет плавать, может быть вообще безопасным для хорошего пловца. Лучший способ предохранения от несчастных случаев – это хорошее умение плавать, овладев всеми основными способами и специальными приемами плавания в сложных условиях, придерживаясь основных правил поведения на воде.</w:t>
      </w:r>
      <w:r w:rsidRPr="00D90B7C">
        <w:rPr>
          <w:rFonts w:ascii="RobotoBold" w:eastAsia="Times New Roman" w:hAnsi="RobotoBold" w:cs="Open Sans"/>
          <w:b/>
          <w:bCs/>
          <w:i/>
          <w:iCs/>
          <w:color w:val="2D3343"/>
          <w:sz w:val="21"/>
          <w:szCs w:val="21"/>
          <w:lang w:eastAsia="ru-RU"/>
        </w:rPr>
        <w:t xml:space="preserve"> </w:t>
      </w:r>
    </w:p>
    <w:p w:rsidR="00D90B7C" w:rsidRPr="00D90B7C" w:rsidRDefault="00D90B7C" w:rsidP="00D90B7C">
      <w:pPr>
        <w:spacing w:after="100" w:afterAutospacing="1" w:line="240" w:lineRule="auto"/>
        <w:jc w:val="both"/>
        <w:rPr>
          <w:rFonts w:ascii="Open Sans" w:eastAsia="Times New Roman" w:hAnsi="Open Sans" w:cs="Open Sans"/>
          <w:color w:val="2D3343"/>
          <w:sz w:val="21"/>
          <w:szCs w:val="21"/>
          <w:lang w:eastAsia="ru-RU"/>
        </w:rPr>
      </w:pPr>
      <w:r>
        <w:rPr>
          <w:rFonts w:ascii="Open Sans" w:eastAsia="Times New Roman" w:hAnsi="Open Sans" w:cs="Open Sans"/>
          <w:noProof/>
          <w:color w:val="2D3343"/>
          <w:sz w:val="21"/>
          <w:szCs w:val="21"/>
          <w:lang w:eastAsia="ru-RU"/>
        </w:rPr>
        <w:drawing>
          <wp:inline distT="0" distB="0" distL="0" distR="0">
            <wp:extent cx="2114550" cy="1695450"/>
            <wp:effectExtent l="0" t="0" r="0" b="0"/>
            <wp:docPr id="8" name="Рисунок 8" descr="https://eiok.72to.ru/pluginfile.php/177/mod_lesson/page_contents/356/image04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ttps://eiok.72to.ru/pluginfile.php/177/mod_lesson/page_contents/356/image043.pn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114550" cy="1695450"/>
                    </a:xfrm>
                    <a:prstGeom prst="rect">
                      <a:avLst/>
                    </a:prstGeom>
                    <a:noFill/>
                    <a:ln>
                      <a:noFill/>
                    </a:ln>
                  </pic:spPr>
                </pic:pic>
              </a:graphicData>
            </a:graphic>
          </wp:inline>
        </w:drawing>
      </w:r>
      <w:r w:rsidRPr="00D90B7C">
        <w:rPr>
          <w:rFonts w:ascii="Open Sans" w:eastAsia="Times New Roman" w:hAnsi="Open Sans" w:cs="Open Sans"/>
          <w:color w:val="2D3343"/>
          <w:sz w:val="21"/>
          <w:szCs w:val="21"/>
          <w:lang w:eastAsia="ru-RU"/>
        </w:rPr>
        <w:t xml:space="preserve">   </w:t>
      </w:r>
      <w:r>
        <w:rPr>
          <w:rFonts w:ascii="Open Sans" w:eastAsia="Times New Roman" w:hAnsi="Open Sans" w:cs="Open Sans"/>
          <w:noProof/>
          <w:color w:val="2D3343"/>
          <w:sz w:val="21"/>
          <w:szCs w:val="21"/>
          <w:lang w:eastAsia="ru-RU"/>
        </w:rPr>
        <w:drawing>
          <wp:inline distT="0" distB="0" distL="0" distR="0">
            <wp:extent cx="2457450" cy="1685925"/>
            <wp:effectExtent l="0" t="0" r="0" b="9525"/>
            <wp:docPr id="7" name="Рисунок 7" descr="https://eiok.72to.ru/pluginfile.php/177/mod_lesson/page_contents/356/image04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s://eiok.72to.ru/pluginfile.php/177/mod_lesson/page_contents/356/image045.pn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457450" cy="1685925"/>
                    </a:xfrm>
                    <a:prstGeom prst="rect">
                      <a:avLst/>
                    </a:prstGeom>
                    <a:noFill/>
                    <a:ln>
                      <a:noFill/>
                    </a:ln>
                  </pic:spPr>
                </pic:pic>
              </a:graphicData>
            </a:graphic>
          </wp:inline>
        </w:drawing>
      </w:r>
    </w:p>
    <w:p w:rsidR="00D90B7C" w:rsidRPr="00D90B7C" w:rsidRDefault="00D90B7C" w:rsidP="00D90B7C">
      <w:pPr>
        <w:spacing w:after="100" w:afterAutospacing="1" w:line="240" w:lineRule="auto"/>
        <w:jc w:val="both"/>
        <w:rPr>
          <w:rFonts w:ascii="Open Sans" w:eastAsia="Times New Roman" w:hAnsi="Open Sans" w:cs="Open Sans"/>
          <w:color w:val="2D3343"/>
          <w:sz w:val="21"/>
          <w:szCs w:val="21"/>
          <w:lang w:eastAsia="ru-RU"/>
        </w:rPr>
      </w:pPr>
      <w:r w:rsidRPr="00D90B7C">
        <w:rPr>
          <w:rFonts w:ascii="Open Sans" w:eastAsia="Times New Roman" w:hAnsi="Open Sans" w:cs="Open Sans"/>
          <w:i/>
          <w:iCs/>
          <w:color w:val="2D3343"/>
          <w:sz w:val="21"/>
          <w:szCs w:val="21"/>
          <w:lang w:eastAsia="ru-RU"/>
        </w:rPr>
        <w:t>Купание в штормовую погоду  Заплывание за ограждающие знаки</w:t>
      </w:r>
    </w:p>
    <w:p w:rsidR="00D90B7C" w:rsidRPr="00D90B7C" w:rsidRDefault="00D90B7C" w:rsidP="00D90B7C">
      <w:pPr>
        <w:spacing w:after="100" w:afterAutospacing="1" w:line="240" w:lineRule="auto"/>
        <w:jc w:val="both"/>
        <w:rPr>
          <w:rFonts w:ascii="Open Sans" w:eastAsia="Times New Roman" w:hAnsi="Open Sans" w:cs="Open Sans"/>
          <w:color w:val="2D3343"/>
          <w:sz w:val="21"/>
          <w:szCs w:val="21"/>
          <w:lang w:eastAsia="ru-RU"/>
        </w:rPr>
      </w:pPr>
      <w:r>
        <w:rPr>
          <w:rFonts w:ascii="RobotoBold" w:eastAsia="Times New Roman" w:hAnsi="RobotoBold" w:cs="Open Sans"/>
          <w:b/>
          <w:bCs/>
          <w:i/>
          <w:iCs/>
          <w:noProof/>
          <w:color w:val="2D3343"/>
          <w:sz w:val="21"/>
          <w:szCs w:val="21"/>
          <w:lang w:eastAsia="ru-RU"/>
        </w:rPr>
        <w:lastRenderedPageBreak/>
        <w:drawing>
          <wp:inline distT="0" distB="0" distL="0" distR="0">
            <wp:extent cx="2133600" cy="1504950"/>
            <wp:effectExtent l="0" t="0" r="0" b="0"/>
            <wp:docPr id="6" name="Рисунок 6" descr="https://eiok.72to.ru/pluginfile.php/177/mod_lesson/page_contents/356/image04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https://eiok.72to.ru/pluginfile.php/177/mod_lesson/page_contents/356/image047.pn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133600" cy="1504950"/>
                    </a:xfrm>
                    <a:prstGeom prst="rect">
                      <a:avLst/>
                    </a:prstGeom>
                    <a:noFill/>
                    <a:ln>
                      <a:noFill/>
                    </a:ln>
                  </pic:spPr>
                </pic:pic>
              </a:graphicData>
            </a:graphic>
          </wp:inline>
        </w:drawing>
      </w:r>
      <w:r w:rsidRPr="00D90B7C">
        <w:rPr>
          <w:rFonts w:ascii="RobotoBold" w:eastAsia="Times New Roman" w:hAnsi="RobotoBold" w:cs="Open Sans"/>
          <w:b/>
          <w:bCs/>
          <w:i/>
          <w:iCs/>
          <w:color w:val="2D3343"/>
          <w:sz w:val="21"/>
          <w:szCs w:val="21"/>
          <w:lang w:eastAsia="ru-RU"/>
        </w:rPr>
        <w:t xml:space="preserve">   </w:t>
      </w:r>
      <w:r>
        <w:rPr>
          <w:rFonts w:ascii="RobotoBold" w:eastAsia="Times New Roman" w:hAnsi="RobotoBold" w:cs="Open Sans"/>
          <w:b/>
          <w:bCs/>
          <w:i/>
          <w:iCs/>
          <w:noProof/>
          <w:color w:val="2D3343"/>
          <w:sz w:val="21"/>
          <w:szCs w:val="21"/>
          <w:lang w:eastAsia="ru-RU"/>
        </w:rPr>
        <w:drawing>
          <wp:inline distT="0" distB="0" distL="0" distR="0">
            <wp:extent cx="2352675" cy="1504950"/>
            <wp:effectExtent l="0" t="0" r="9525" b="0"/>
            <wp:docPr id="5" name="Рисунок 5" descr="https://eiok.72to.ru/pluginfile.php/177/mod_lesson/page_contents/356/image04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https://eiok.72to.ru/pluginfile.php/177/mod_lesson/page_contents/356/image049.png"/>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352675" cy="1504950"/>
                    </a:xfrm>
                    <a:prstGeom prst="rect">
                      <a:avLst/>
                    </a:prstGeom>
                    <a:noFill/>
                    <a:ln>
                      <a:noFill/>
                    </a:ln>
                  </pic:spPr>
                </pic:pic>
              </a:graphicData>
            </a:graphic>
          </wp:inline>
        </w:drawing>
      </w:r>
    </w:p>
    <w:p w:rsidR="00D90B7C" w:rsidRPr="00D90B7C" w:rsidRDefault="00D90B7C" w:rsidP="00D90B7C">
      <w:pPr>
        <w:spacing w:after="100" w:afterAutospacing="1" w:line="240" w:lineRule="auto"/>
        <w:jc w:val="both"/>
        <w:rPr>
          <w:rFonts w:ascii="Open Sans" w:eastAsia="Times New Roman" w:hAnsi="Open Sans" w:cs="Open Sans"/>
          <w:color w:val="2D3343"/>
          <w:sz w:val="21"/>
          <w:szCs w:val="21"/>
          <w:lang w:eastAsia="ru-RU"/>
        </w:rPr>
      </w:pPr>
      <w:r w:rsidRPr="00D90B7C">
        <w:rPr>
          <w:rFonts w:ascii="Open Sans" w:eastAsia="Times New Roman" w:hAnsi="Open Sans" w:cs="Open Sans"/>
          <w:i/>
          <w:iCs/>
          <w:color w:val="2D3343"/>
          <w:sz w:val="21"/>
          <w:szCs w:val="21"/>
          <w:lang w:eastAsia="ru-RU"/>
        </w:rPr>
        <w:t>Плавание на надувных предметах</w:t>
      </w:r>
    </w:p>
    <w:p w:rsidR="00D90B7C" w:rsidRPr="00D90B7C" w:rsidRDefault="00D90B7C" w:rsidP="00D90B7C">
      <w:pPr>
        <w:spacing w:after="100" w:afterAutospacing="1" w:line="240" w:lineRule="auto"/>
        <w:jc w:val="both"/>
        <w:rPr>
          <w:rFonts w:ascii="Open Sans" w:eastAsia="Times New Roman" w:hAnsi="Open Sans" w:cs="Open Sans"/>
          <w:color w:val="2D3343"/>
          <w:sz w:val="21"/>
          <w:szCs w:val="21"/>
          <w:lang w:eastAsia="ru-RU"/>
        </w:rPr>
      </w:pPr>
      <w:r>
        <w:rPr>
          <w:rFonts w:ascii="Open Sans" w:eastAsia="Times New Roman" w:hAnsi="Open Sans" w:cs="Open Sans"/>
          <w:noProof/>
          <w:color w:val="2D3343"/>
          <w:sz w:val="21"/>
          <w:szCs w:val="21"/>
          <w:lang w:eastAsia="ru-RU"/>
        </w:rPr>
        <w:drawing>
          <wp:inline distT="0" distB="0" distL="0" distR="0">
            <wp:extent cx="2695575" cy="1685925"/>
            <wp:effectExtent l="0" t="0" r="9525" b="9525"/>
            <wp:docPr id="4" name="Рисунок 4" descr="https://eiok.72to.ru/pluginfile.php/177/mod_lesson/page_contents/356/image05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https://eiok.72to.ru/pluginfile.php/177/mod_lesson/page_contents/356/image051.png"/>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695575" cy="1685925"/>
                    </a:xfrm>
                    <a:prstGeom prst="rect">
                      <a:avLst/>
                    </a:prstGeom>
                    <a:noFill/>
                    <a:ln>
                      <a:noFill/>
                    </a:ln>
                  </pic:spPr>
                </pic:pic>
              </a:graphicData>
            </a:graphic>
          </wp:inline>
        </w:drawing>
      </w:r>
    </w:p>
    <w:p w:rsidR="00D90B7C" w:rsidRPr="00D90B7C" w:rsidRDefault="00D90B7C" w:rsidP="00D90B7C">
      <w:pPr>
        <w:spacing w:after="100" w:afterAutospacing="1" w:line="240" w:lineRule="auto"/>
        <w:jc w:val="both"/>
        <w:rPr>
          <w:rFonts w:ascii="Open Sans" w:eastAsia="Times New Roman" w:hAnsi="Open Sans" w:cs="Open Sans"/>
          <w:color w:val="2D3343"/>
          <w:sz w:val="21"/>
          <w:szCs w:val="21"/>
          <w:lang w:eastAsia="ru-RU"/>
        </w:rPr>
      </w:pPr>
      <w:r w:rsidRPr="00D90B7C">
        <w:rPr>
          <w:rFonts w:ascii="Open Sans" w:eastAsia="Times New Roman" w:hAnsi="Open Sans" w:cs="Open Sans"/>
          <w:i/>
          <w:iCs/>
          <w:color w:val="2D3343"/>
          <w:sz w:val="21"/>
          <w:szCs w:val="21"/>
          <w:lang w:eastAsia="ru-RU"/>
        </w:rPr>
        <w:t>Баловство в воде</w:t>
      </w:r>
    </w:p>
    <w:p w:rsidR="00D90B7C" w:rsidRPr="00D90B7C" w:rsidRDefault="00D90B7C" w:rsidP="00D90B7C">
      <w:pPr>
        <w:spacing w:after="100" w:afterAutospacing="1" w:line="240" w:lineRule="auto"/>
        <w:jc w:val="both"/>
        <w:rPr>
          <w:rFonts w:ascii="Open Sans" w:eastAsia="Times New Roman" w:hAnsi="Open Sans" w:cs="Open Sans"/>
          <w:color w:val="2D3343"/>
          <w:sz w:val="21"/>
          <w:szCs w:val="21"/>
          <w:lang w:eastAsia="ru-RU"/>
        </w:rPr>
      </w:pPr>
      <w:r>
        <w:rPr>
          <w:rFonts w:ascii="Open Sans" w:eastAsia="Times New Roman" w:hAnsi="Open Sans" w:cs="Open Sans"/>
          <w:noProof/>
          <w:color w:val="2D3343"/>
          <w:sz w:val="21"/>
          <w:szCs w:val="21"/>
          <w:lang w:eastAsia="ru-RU"/>
        </w:rPr>
        <w:drawing>
          <wp:inline distT="0" distB="0" distL="0" distR="0">
            <wp:extent cx="1743075" cy="1762125"/>
            <wp:effectExtent l="0" t="0" r="9525" b="9525"/>
            <wp:docPr id="3" name="Рисунок 3" descr="https://eiok.72to.ru/pluginfile.php/177/mod_lesson/page_contents/356/image05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https://eiok.72to.ru/pluginfile.php/177/mod_lesson/page_contents/356/image053.png"/>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743075" cy="1762125"/>
                    </a:xfrm>
                    <a:prstGeom prst="rect">
                      <a:avLst/>
                    </a:prstGeom>
                    <a:noFill/>
                    <a:ln>
                      <a:noFill/>
                    </a:ln>
                  </pic:spPr>
                </pic:pic>
              </a:graphicData>
            </a:graphic>
          </wp:inline>
        </w:drawing>
      </w:r>
    </w:p>
    <w:p w:rsidR="00D90B7C" w:rsidRDefault="00D90B7C" w:rsidP="008C3C65">
      <w:pPr>
        <w:spacing w:after="100" w:afterAutospacing="1"/>
        <w:jc w:val="both"/>
        <w:rPr>
          <w:rFonts w:ascii="Open Sans" w:hAnsi="Open Sans" w:cs="Open Sans"/>
          <w:color w:val="2D3343"/>
          <w:sz w:val="21"/>
          <w:szCs w:val="21"/>
        </w:rPr>
      </w:pPr>
    </w:p>
    <w:p w:rsidR="00D90B7C" w:rsidRPr="00D90B7C" w:rsidRDefault="00D90B7C" w:rsidP="00D90B7C">
      <w:pPr>
        <w:spacing w:after="100" w:afterAutospacing="1" w:line="240" w:lineRule="auto"/>
        <w:outlineLvl w:val="2"/>
        <w:rPr>
          <w:rFonts w:ascii="RobotoBold" w:eastAsia="Times New Roman" w:hAnsi="RobotoBold" w:cs="Open Sans"/>
          <w:b/>
          <w:color w:val="000000"/>
          <w:sz w:val="27"/>
          <w:szCs w:val="27"/>
          <w:lang w:eastAsia="ru-RU"/>
        </w:rPr>
      </w:pPr>
      <w:r w:rsidRPr="00D90B7C">
        <w:rPr>
          <w:rFonts w:ascii="RobotoBold" w:eastAsia="Times New Roman" w:hAnsi="RobotoBold" w:cs="Open Sans"/>
          <w:b/>
          <w:color w:val="000000"/>
          <w:sz w:val="27"/>
          <w:szCs w:val="27"/>
          <w:lang w:eastAsia="ru-RU"/>
        </w:rPr>
        <w:t>Острое кислородное голодание</w:t>
      </w:r>
    </w:p>
    <w:p w:rsidR="00D90B7C" w:rsidRPr="00D90B7C" w:rsidRDefault="00D90B7C" w:rsidP="00D90B7C">
      <w:pPr>
        <w:spacing w:after="100" w:afterAutospacing="1" w:line="240" w:lineRule="auto"/>
        <w:jc w:val="both"/>
        <w:rPr>
          <w:rFonts w:ascii="Open Sans" w:eastAsia="Times New Roman" w:hAnsi="Open Sans" w:cs="Open Sans"/>
          <w:color w:val="2D3343"/>
          <w:sz w:val="21"/>
          <w:szCs w:val="21"/>
          <w:lang w:eastAsia="ru-RU"/>
        </w:rPr>
      </w:pPr>
      <w:r w:rsidRPr="00D90B7C">
        <w:rPr>
          <w:rFonts w:ascii="Open Sans" w:eastAsia="Times New Roman" w:hAnsi="Open Sans" w:cs="Open Sans"/>
          <w:color w:val="2D3343"/>
          <w:sz w:val="21"/>
          <w:szCs w:val="21"/>
          <w:lang w:eastAsia="ru-RU"/>
        </w:rPr>
        <w:t xml:space="preserve">Одной из причин утопления зачастую является </w:t>
      </w:r>
      <w:r w:rsidRPr="00D90B7C">
        <w:rPr>
          <w:rFonts w:ascii="RobotoBold" w:eastAsia="Times New Roman" w:hAnsi="RobotoBold" w:cs="Open Sans"/>
          <w:b/>
          <w:bCs/>
          <w:color w:val="2D3343"/>
          <w:sz w:val="21"/>
          <w:szCs w:val="21"/>
          <w:lang w:eastAsia="ru-RU"/>
        </w:rPr>
        <w:t xml:space="preserve">острое кислородное голодание. </w:t>
      </w:r>
    </w:p>
    <w:p w:rsidR="00D90B7C" w:rsidRPr="00D90B7C" w:rsidRDefault="00D90B7C" w:rsidP="00D90B7C">
      <w:pPr>
        <w:spacing w:after="100" w:afterAutospacing="1" w:line="240" w:lineRule="auto"/>
        <w:jc w:val="both"/>
        <w:rPr>
          <w:rFonts w:ascii="Open Sans" w:eastAsia="Times New Roman" w:hAnsi="Open Sans" w:cs="Open Sans"/>
          <w:color w:val="2D3343"/>
          <w:sz w:val="21"/>
          <w:szCs w:val="21"/>
          <w:lang w:eastAsia="ru-RU"/>
        </w:rPr>
      </w:pPr>
      <w:r w:rsidRPr="00D90B7C">
        <w:rPr>
          <w:rFonts w:ascii="Open Sans" w:eastAsia="Times New Roman" w:hAnsi="Open Sans" w:cs="Open Sans"/>
          <w:color w:val="2D3343"/>
          <w:sz w:val="21"/>
          <w:szCs w:val="21"/>
          <w:lang w:eastAsia="ru-RU"/>
        </w:rPr>
        <w:t xml:space="preserve">Парциальное давление кислорода в атмосферном воздухе на уровне моря составляет 159 мм </w:t>
      </w:r>
      <w:proofErr w:type="spellStart"/>
      <w:r w:rsidRPr="00D90B7C">
        <w:rPr>
          <w:rFonts w:ascii="Open Sans" w:eastAsia="Times New Roman" w:hAnsi="Open Sans" w:cs="Open Sans"/>
          <w:color w:val="2D3343"/>
          <w:sz w:val="21"/>
          <w:szCs w:val="21"/>
          <w:lang w:eastAsia="ru-RU"/>
        </w:rPr>
        <w:t>рт.ст</w:t>
      </w:r>
      <w:proofErr w:type="spellEnd"/>
      <w:r w:rsidRPr="00D90B7C">
        <w:rPr>
          <w:rFonts w:ascii="Open Sans" w:eastAsia="Times New Roman" w:hAnsi="Open Sans" w:cs="Open Sans"/>
          <w:color w:val="2D3343"/>
          <w:sz w:val="21"/>
          <w:szCs w:val="21"/>
          <w:lang w:eastAsia="ru-RU"/>
        </w:rPr>
        <w:t xml:space="preserve">. При падении парциального давления кислорода ниже 100 мм </w:t>
      </w:r>
      <w:proofErr w:type="spellStart"/>
      <w:r w:rsidRPr="00D90B7C">
        <w:rPr>
          <w:rFonts w:ascii="Open Sans" w:eastAsia="Times New Roman" w:hAnsi="Open Sans" w:cs="Open Sans"/>
          <w:color w:val="2D3343"/>
          <w:sz w:val="21"/>
          <w:szCs w:val="21"/>
          <w:lang w:eastAsia="ru-RU"/>
        </w:rPr>
        <w:t>рт.ст</w:t>
      </w:r>
      <w:proofErr w:type="spellEnd"/>
      <w:r w:rsidRPr="00D90B7C">
        <w:rPr>
          <w:rFonts w:ascii="Open Sans" w:eastAsia="Times New Roman" w:hAnsi="Open Sans" w:cs="Open Sans"/>
          <w:color w:val="2D3343"/>
          <w:sz w:val="21"/>
          <w:szCs w:val="21"/>
          <w:lang w:eastAsia="ru-RU"/>
        </w:rPr>
        <w:t>. у здорового человека появляются признаки кислородного голодания.</w:t>
      </w:r>
    </w:p>
    <w:p w:rsidR="00D90B7C" w:rsidRPr="00D90B7C" w:rsidRDefault="00D90B7C" w:rsidP="00D90B7C">
      <w:pPr>
        <w:spacing w:after="100" w:afterAutospacing="1" w:line="240" w:lineRule="auto"/>
        <w:jc w:val="both"/>
        <w:rPr>
          <w:rFonts w:ascii="Open Sans" w:eastAsia="Times New Roman" w:hAnsi="Open Sans" w:cs="Open Sans"/>
          <w:color w:val="2D3343"/>
          <w:sz w:val="21"/>
          <w:szCs w:val="21"/>
          <w:lang w:eastAsia="ru-RU"/>
        </w:rPr>
      </w:pPr>
      <w:r w:rsidRPr="00D90B7C">
        <w:rPr>
          <w:rFonts w:ascii="Open Sans" w:eastAsia="Times New Roman" w:hAnsi="Open Sans" w:cs="Open Sans"/>
          <w:color w:val="2D3343"/>
          <w:sz w:val="21"/>
          <w:szCs w:val="21"/>
          <w:lang w:eastAsia="ru-RU"/>
        </w:rPr>
        <w:t>У пловцов кислородное голодание чаще всего возникает при длительной задержке дыхания во время ныряния, особенно в глубину.</w:t>
      </w:r>
    </w:p>
    <w:p w:rsidR="00D90B7C" w:rsidRPr="00D90B7C" w:rsidRDefault="00D90B7C" w:rsidP="00D90B7C">
      <w:pPr>
        <w:spacing w:after="100" w:afterAutospacing="1" w:line="240" w:lineRule="auto"/>
        <w:jc w:val="both"/>
        <w:rPr>
          <w:rFonts w:ascii="Open Sans" w:eastAsia="Times New Roman" w:hAnsi="Open Sans" w:cs="Open Sans"/>
          <w:color w:val="2D3343"/>
          <w:sz w:val="21"/>
          <w:szCs w:val="21"/>
          <w:lang w:eastAsia="ru-RU"/>
        </w:rPr>
      </w:pPr>
      <w:r w:rsidRPr="00D90B7C">
        <w:rPr>
          <w:rFonts w:ascii="Open Sans" w:eastAsia="Times New Roman" w:hAnsi="Open Sans" w:cs="Open Sans"/>
          <w:color w:val="2D3343"/>
          <w:sz w:val="21"/>
          <w:szCs w:val="21"/>
          <w:lang w:eastAsia="ru-RU"/>
        </w:rPr>
        <w:t>Развитию острого кислородного голодания способствуют интенсивная мышечная работа под водой, переохлаждение, переутомление, кровопотеря, гиповитаминоз.</w:t>
      </w:r>
    </w:p>
    <w:p w:rsidR="00D90B7C" w:rsidRPr="00D90B7C" w:rsidRDefault="00D90B7C" w:rsidP="00D90B7C">
      <w:pPr>
        <w:spacing w:after="100" w:afterAutospacing="1" w:line="240" w:lineRule="auto"/>
        <w:jc w:val="both"/>
        <w:rPr>
          <w:rFonts w:ascii="Open Sans" w:eastAsia="Times New Roman" w:hAnsi="Open Sans" w:cs="Open Sans"/>
          <w:color w:val="2D3343"/>
          <w:sz w:val="21"/>
          <w:szCs w:val="21"/>
          <w:lang w:eastAsia="ru-RU"/>
        </w:rPr>
      </w:pPr>
      <w:r w:rsidRPr="00D90B7C">
        <w:rPr>
          <w:rFonts w:ascii="Open Sans" w:eastAsia="Times New Roman" w:hAnsi="Open Sans" w:cs="Open Sans"/>
          <w:color w:val="2D3343"/>
          <w:sz w:val="21"/>
          <w:szCs w:val="21"/>
          <w:lang w:eastAsia="ru-RU"/>
        </w:rPr>
        <w:lastRenderedPageBreak/>
        <w:t>Гибель ныряльщиков в большинстве случаев происходит вследствие внезапной потери сознания под водой от острого кислородного голодания.</w:t>
      </w:r>
    </w:p>
    <w:p w:rsidR="00D90B7C" w:rsidRPr="00D90B7C" w:rsidRDefault="00D90B7C" w:rsidP="00D90B7C">
      <w:pPr>
        <w:spacing w:after="100" w:afterAutospacing="1" w:line="240" w:lineRule="auto"/>
        <w:jc w:val="both"/>
        <w:rPr>
          <w:rFonts w:ascii="Open Sans" w:eastAsia="Times New Roman" w:hAnsi="Open Sans" w:cs="Open Sans"/>
          <w:color w:val="2D3343"/>
          <w:sz w:val="21"/>
          <w:szCs w:val="21"/>
          <w:lang w:eastAsia="ru-RU"/>
        </w:rPr>
      </w:pPr>
      <w:r w:rsidRPr="00D90B7C">
        <w:rPr>
          <w:rFonts w:ascii="Open Sans" w:eastAsia="Times New Roman" w:hAnsi="Open Sans" w:cs="Open Sans"/>
          <w:color w:val="2D3343"/>
          <w:sz w:val="21"/>
          <w:szCs w:val="21"/>
          <w:lang w:eastAsia="ru-RU"/>
        </w:rPr>
        <w:t>Реакция организма на низкое парциальное давление кислорода определяется четырьмя факторами:</w:t>
      </w:r>
    </w:p>
    <w:p w:rsidR="00D90B7C" w:rsidRPr="00D90B7C" w:rsidRDefault="00D90B7C" w:rsidP="00D90B7C">
      <w:pPr>
        <w:numPr>
          <w:ilvl w:val="0"/>
          <w:numId w:val="8"/>
        </w:numPr>
        <w:spacing w:before="100" w:beforeAutospacing="1" w:after="100" w:afterAutospacing="1" w:line="240" w:lineRule="auto"/>
        <w:jc w:val="both"/>
        <w:rPr>
          <w:rFonts w:ascii="Open Sans" w:eastAsia="Times New Roman" w:hAnsi="Open Sans" w:cs="Open Sans"/>
          <w:color w:val="3A3A3A"/>
          <w:sz w:val="21"/>
          <w:szCs w:val="21"/>
          <w:lang w:eastAsia="ru-RU"/>
        </w:rPr>
      </w:pPr>
      <w:r w:rsidRPr="00D90B7C">
        <w:rPr>
          <w:rFonts w:ascii="Open Sans" w:eastAsia="Times New Roman" w:hAnsi="Open Sans" w:cs="Open Sans"/>
          <w:color w:val="3A3A3A"/>
          <w:sz w:val="21"/>
          <w:szCs w:val="21"/>
          <w:lang w:eastAsia="ru-RU"/>
        </w:rPr>
        <w:t>скоростью развития кислородного голодания;</w:t>
      </w:r>
    </w:p>
    <w:p w:rsidR="00D90B7C" w:rsidRPr="00D90B7C" w:rsidRDefault="00D90B7C" w:rsidP="00D90B7C">
      <w:pPr>
        <w:numPr>
          <w:ilvl w:val="0"/>
          <w:numId w:val="8"/>
        </w:numPr>
        <w:spacing w:before="100" w:beforeAutospacing="1" w:after="100" w:afterAutospacing="1" w:line="240" w:lineRule="auto"/>
        <w:jc w:val="both"/>
        <w:rPr>
          <w:rFonts w:ascii="Open Sans" w:eastAsia="Times New Roman" w:hAnsi="Open Sans" w:cs="Open Sans"/>
          <w:color w:val="3A3A3A"/>
          <w:sz w:val="21"/>
          <w:szCs w:val="21"/>
          <w:lang w:eastAsia="ru-RU"/>
        </w:rPr>
      </w:pPr>
      <w:r w:rsidRPr="00D90B7C">
        <w:rPr>
          <w:rFonts w:ascii="Open Sans" w:eastAsia="Times New Roman" w:hAnsi="Open Sans" w:cs="Open Sans"/>
          <w:color w:val="3A3A3A"/>
          <w:sz w:val="21"/>
          <w:szCs w:val="21"/>
          <w:lang w:eastAsia="ru-RU"/>
        </w:rPr>
        <w:t>степенью кислородного голодания;</w:t>
      </w:r>
    </w:p>
    <w:p w:rsidR="00D90B7C" w:rsidRPr="00D90B7C" w:rsidRDefault="00D90B7C" w:rsidP="00D90B7C">
      <w:pPr>
        <w:numPr>
          <w:ilvl w:val="0"/>
          <w:numId w:val="8"/>
        </w:numPr>
        <w:spacing w:before="100" w:beforeAutospacing="1" w:after="100" w:afterAutospacing="1" w:line="240" w:lineRule="auto"/>
        <w:jc w:val="both"/>
        <w:rPr>
          <w:rFonts w:ascii="Open Sans" w:eastAsia="Times New Roman" w:hAnsi="Open Sans" w:cs="Open Sans"/>
          <w:color w:val="3A3A3A"/>
          <w:sz w:val="21"/>
          <w:szCs w:val="21"/>
          <w:lang w:eastAsia="ru-RU"/>
        </w:rPr>
      </w:pPr>
      <w:r w:rsidRPr="00D90B7C">
        <w:rPr>
          <w:rFonts w:ascii="Open Sans" w:eastAsia="Times New Roman" w:hAnsi="Open Sans" w:cs="Open Sans"/>
          <w:color w:val="3A3A3A"/>
          <w:sz w:val="21"/>
          <w:szCs w:val="21"/>
          <w:lang w:eastAsia="ru-RU"/>
        </w:rPr>
        <w:t>продолжительностью кислородного голодания;</w:t>
      </w:r>
    </w:p>
    <w:p w:rsidR="00D90B7C" w:rsidRPr="00D90B7C" w:rsidRDefault="00D90B7C" w:rsidP="00D90B7C">
      <w:pPr>
        <w:numPr>
          <w:ilvl w:val="0"/>
          <w:numId w:val="8"/>
        </w:numPr>
        <w:spacing w:before="100" w:beforeAutospacing="1" w:after="100" w:afterAutospacing="1" w:line="240" w:lineRule="auto"/>
        <w:jc w:val="both"/>
        <w:rPr>
          <w:rFonts w:ascii="Open Sans" w:eastAsia="Times New Roman" w:hAnsi="Open Sans" w:cs="Open Sans"/>
          <w:color w:val="3A3A3A"/>
          <w:sz w:val="21"/>
          <w:szCs w:val="21"/>
          <w:lang w:eastAsia="ru-RU"/>
        </w:rPr>
      </w:pPr>
      <w:r w:rsidRPr="00D90B7C">
        <w:rPr>
          <w:rFonts w:ascii="Open Sans" w:eastAsia="Times New Roman" w:hAnsi="Open Sans" w:cs="Open Sans"/>
          <w:color w:val="3A3A3A"/>
          <w:sz w:val="21"/>
          <w:szCs w:val="21"/>
          <w:lang w:eastAsia="ru-RU"/>
        </w:rPr>
        <w:t>физическим состоянием организма.</w:t>
      </w:r>
    </w:p>
    <w:p w:rsidR="00D90B7C" w:rsidRPr="00D90B7C" w:rsidRDefault="00D90B7C" w:rsidP="00D90B7C">
      <w:pPr>
        <w:spacing w:after="100" w:afterAutospacing="1" w:line="240" w:lineRule="auto"/>
        <w:jc w:val="both"/>
        <w:rPr>
          <w:rFonts w:ascii="Open Sans" w:eastAsia="Times New Roman" w:hAnsi="Open Sans" w:cs="Open Sans"/>
          <w:color w:val="2D3343"/>
          <w:sz w:val="21"/>
          <w:szCs w:val="21"/>
          <w:lang w:eastAsia="ru-RU"/>
        </w:rPr>
      </w:pPr>
      <w:r w:rsidRPr="00D90B7C">
        <w:rPr>
          <w:rFonts w:ascii="Open Sans" w:eastAsia="Times New Roman" w:hAnsi="Open Sans" w:cs="Open Sans"/>
          <w:color w:val="2D3343"/>
          <w:sz w:val="21"/>
          <w:szCs w:val="21"/>
          <w:lang w:eastAsia="ru-RU"/>
        </w:rPr>
        <w:t>Одна из особенностей острого кислородного голодания заключается в том, что при быстром снижении до критических величин парциального давления кислорода в альвеолярном воздухе человек не ощущает грозящей ему опасности и не в состоянии противостоять ей, ибо быстро теряет сознание. Так как дыхательные пути ныряльщиков ничем не защищены, при потере сознания может произойти утопление.</w:t>
      </w:r>
    </w:p>
    <w:p w:rsidR="00D90B7C" w:rsidRPr="00D90B7C" w:rsidRDefault="00D90B7C" w:rsidP="00D90B7C">
      <w:pPr>
        <w:spacing w:after="100" w:afterAutospacing="1" w:line="240" w:lineRule="auto"/>
        <w:jc w:val="both"/>
        <w:rPr>
          <w:rFonts w:ascii="Open Sans" w:eastAsia="Times New Roman" w:hAnsi="Open Sans" w:cs="Open Sans"/>
          <w:color w:val="2D3343"/>
          <w:sz w:val="21"/>
          <w:szCs w:val="21"/>
          <w:lang w:eastAsia="ru-RU"/>
        </w:rPr>
      </w:pPr>
      <w:r w:rsidRPr="00D90B7C">
        <w:rPr>
          <w:rFonts w:ascii="Open Sans" w:eastAsia="Times New Roman" w:hAnsi="Open Sans" w:cs="Open Sans"/>
          <w:color w:val="2D3343"/>
          <w:sz w:val="21"/>
          <w:szCs w:val="21"/>
          <w:lang w:eastAsia="ru-RU"/>
        </w:rPr>
        <w:t xml:space="preserve">Потеря сознания при остром кислородном голодании наступает при снижении давления до 70–56 мм </w:t>
      </w:r>
      <w:proofErr w:type="spellStart"/>
      <w:r w:rsidRPr="00D90B7C">
        <w:rPr>
          <w:rFonts w:ascii="Open Sans" w:eastAsia="Times New Roman" w:hAnsi="Open Sans" w:cs="Open Sans"/>
          <w:color w:val="2D3343"/>
          <w:sz w:val="21"/>
          <w:szCs w:val="21"/>
          <w:lang w:eastAsia="ru-RU"/>
        </w:rPr>
        <w:t>рт.ст</w:t>
      </w:r>
      <w:proofErr w:type="spellEnd"/>
      <w:r w:rsidRPr="00D90B7C">
        <w:rPr>
          <w:rFonts w:ascii="Open Sans" w:eastAsia="Times New Roman" w:hAnsi="Open Sans" w:cs="Open Sans"/>
          <w:color w:val="2D3343"/>
          <w:sz w:val="21"/>
          <w:szCs w:val="21"/>
          <w:lang w:eastAsia="ru-RU"/>
        </w:rPr>
        <w:t>. Вероятность острого кислородного голодания при нырянии в глубину возрастает.</w:t>
      </w:r>
    </w:p>
    <w:p w:rsidR="00D90B7C" w:rsidRPr="00D90B7C" w:rsidRDefault="00D90B7C" w:rsidP="00D90B7C">
      <w:pPr>
        <w:spacing w:after="100" w:afterAutospacing="1" w:line="240" w:lineRule="auto"/>
        <w:jc w:val="both"/>
        <w:rPr>
          <w:rFonts w:ascii="Open Sans" w:eastAsia="Times New Roman" w:hAnsi="Open Sans" w:cs="Open Sans"/>
          <w:color w:val="2D3343"/>
          <w:sz w:val="21"/>
          <w:szCs w:val="21"/>
          <w:lang w:eastAsia="ru-RU"/>
        </w:rPr>
      </w:pPr>
      <w:r w:rsidRPr="00D90B7C">
        <w:rPr>
          <w:rFonts w:ascii="Open Sans" w:eastAsia="Times New Roman" w:hAnsi="Open Sans" w:cs="Open Sans"/>
          <w:color w:val="2D3343"/>
          <w:sz w:val="21"/>
          <w:szCs w:val="21"/>
          <w:lang w:eastAsia="ru-RU"/>
        </w:rPr>
        <w:t>Развитие острого кислородного голодания характеризуется:</w:t>
      </w:r>
    </w:p>
    <w:p w:rsidR="00D90B7C" w:rsidRPr="00D90B7C" w:rsidRDefault="00D90B7C" w:rsidP="00D90B7C">
      <w:pPr>
        <w:numPr>
          <w:ilvl w:val="0"/>
          <w:numId w:val="9"/>
        </w:numPr>
        <w:spacing w:before="100" w:beforeAutospacing="1" w:after="100" w:afterAutospacing="1" w:line="240" w:lineRule="auto"/>
        <w:jc w:val="both"/>
        <w:rPr>
          <w:rFonts w:ascii="Open Sans" w:eastAsia="Times New Roman" w:hAnsi="Open Sans" w:cs="Open Sans"/>
          <w:color w:val="3A3A3A"/>
          <w:sz w:val="21"/>
          <w:szCs w:val="21"/>
          <w:lang w:eastAsia="ru-RU"/>
        </w:rPr>
      </w:pPr>
      <w:r w:rsidRPr="00D90B7C">
        <w:rPr>
          <w:rFonts w:ascii="Open Sans" w:eastAsia="Times New Roman" w:hAnsi="Open Sans" w:cs="Open Sans"/>
          <w:color w:val="3A3A3A"/>
          <w:sz w:val="21"/>
          <w:szCs w:val="21"/>
          <w:lang w:eastAsia="ru-RU"/>
        </w:rPr>
        <w:t>субъективным состоянием эйфории и отсутствием критической оценки обстановки и своих действий;</w:t>
      </w:r>
    </w:p>
    <w:p w:rsidR="00D90B7C" w:rsidRPr="00D90B7C" w:rsidRDefault="00D90B7C" w:rsidP="00D90B7C">
      <w:pPr>
        <w:numPr>
          <w:ilvl w:val="0"/>
          <w:numId w:val="9"/>
        </w:numPr>
        <w:spacing w:before="100" w:beforeAutospacing="1" w:after="100" w:afterAutospacing="1" w:line="240" w:lineRule="auto"/>
        <w:jc w:val="both"/>
        <w:rPr>
          <w:rFonts w:ascii="Open Sans" w:eastAsia="Times New Roman" w:hAnsi="Open Sans" w:cs="Open Sans"/>
          <w:color w:val="3A3A3A"/>
          <w:sz w:val="21"/>
          <w:szCs w:val="21"/>
          <w:lang w:eastAsia="ru-RU"/>
        </w:rPr>
      </w:pPr>
      <w:r w:rsidRPr="00D90B7C">
        <w:rPr>
          <w:rFonts w:ascii="Open Sans" w:eastAsia="Times New Roman" w:hAnsi="Open Sans" w:cs="Open Sans"/>
          <w:color w:val="3A3A3A"/>
          <w:sz w:val="21"/>
          <w:szCs w:val="21"/>
          <w:lang w:eastAsia="ru-RU"/>
        </w:rPr>
        <w:t>нарушением координации движений и способности к произвольным сокращениям мышц ног, рук;</w:t>
      </w:r>
    </w:p>
    <w:p w:rsidR="00D90B7C" w:rsidRPr="00D90B7C" w:rsidRDefault="00D90B7C" w:rsidP="00D90B7C">
      <w:pPr>
        <w:numPr>
          <w:ilvl w:val="0"/>
          <w:numId w:val="9"/>
        </w:numPr>
        <w:spacing w:before="100" w:beforeAutospacing="1" w:after="100" w:afterAutospacing="1" w:line="240" w:lineRule="auto"/>
        <w:jc w:val="both"/>
        <w:rPr>
          <w:rFonts w:ascii="Open Sans" w:eastAsia="Times New Roman" w:hAnsi="Open Sans" w:cs="Open Sans"/>
          <w:color w:val="3A3A3A"/>
          <w:sz w:val="21"/>
          <w:szCs w:val="21"/>
          <w:lang w:eastAsia="ru-RU"/>
        </w:rPr>
      </w:pPr>
      <w:r w:rsidRPr="00D90B7C">
        <w:rPr>
          <w:rFonts w:ascii="Open Sans" w:eastAsia="Times New Roman" w:hAnsi="Open Sans" w:cs="Open Sans"/>
          <w:color w:val="3A3A3A"/>
          <w:sz w:val="21"/>
          <w:szCs w:val="21"/>
          <w:lang w:eastAsia="ru-RU"/>
        </w:rPr>
        <w:t>снижением болевой чувствительности, утратой восприятия слуховых зрительных раздражителей;</w:t>
      </w:r>
    </w:p>
    <w:p w:rsidR="00D90B7C" w:rsidRPr="00D90B7C" w:rsidRDefault="00D90B7C" w:rsidP="00D90B7C">
      <w:pPr>
        <w:numPr>
          <w:ilvl w:val="0"/>
          <w:numId w:val="9"/>
        </w:numPr>
        <w:spacing w:before="100" w:beforeAutospacing="1" w:after="100" w:afterAutospacing="1" w:line="240" w:lineRule="auto"/>
        <w:jc w:val="both"/>
        <w:rPr>
          <w:rFonts w:ascii="Open Sans" w:eastAsia="Times New Roman" w:hAnsi="Open Sans" w:cs="Open Sans"/>
          <w:color w:val="3A3A3A"/>
          <w:sz w:val="21"/>
          <w:szCs w:val="21"/>
          <w:lang w:eastAsia="ru-RU"/>
        </w:rPr>
      </w:pPr>
      <w:r w:rsidRPr="00D90B7C">
        <w:rPr>
          <w:rFonts w:ascii="Open Sans" w:eastAsia="Times New Roman" w:hAnsi="Open Sans" w:cs="Open Sans"/>
          <w:color w:val="3A3A3A"/>
          <w:sz w:val="21"/>
          <w:szCs w:val="21"/>
          <w:lang w:eastAsia="ru-RU"/>
        </w:rPr>
        <w:t>потерей сознания.</w:t>
      </w:r>
    </w:p>
    <w:p w:rsidR="00D90B7C" w:rsidRPr="00D90B7C" w:rsidRDefault="00D90B7C" w:rsidP="00D90B7C">
      <w:pPr>
        <w:spacing w:after="100" w:afterAutospacing="1" w:line="240" w:lineRule="auto"/>
        <w:jc w:val="both"/>
        <w:rPr>
          <w:rFonts w:ascii="Open Sans" w:eastAsia="Times New Roman" w:hAnsi="Open Sans" w:cs="Open Sans"/>
          <w:color w:val="2D3343"/>
          <w:sz w:val="21"/>
          <w:szCs w:val="21"/>
          <w:lang w:eastAsia="ru-RU"/>
        </w:rPr>
      </w:pPr>
      <w:r w:rsidRPr="00D90B7C">
        <w:rPr>
          <w:rFonts w:ascii="Open Sans" w:eastAsia="Times New Roman" w:hAnsi="Open Sans" w:cs="Open Sans"/>
          <w:color w:val="2D3343"/>
          <w:sz w:val="21"/>
          <w:szCs w:val="21"/>
          <w:lang w:eastAsia="ru-RU"/>
        </w:rPr>
        <w:t>При нырянии острое кислородное голодание чаще наступает к концу дистанции. Движения ныряльщика при этом замедляются, становятся не координированными, и он сбивается с направления. После своевременного извлечения из воды с восстановленным сознанием пловец обычно недоумевает, почему ему не дали возможность закончить упражнение.</w:t>
      </w:r>
    </w:p>
    <w:p w:rsidR="00D90B7C" w:rsidRPr="00D90B7C" w:rsidRDefault="00D90B7C" w:rsidP="00D90B7C">
      <w:pPr>
        <w:spacing w:after="100" w:afterAutospacing="1" w:line="240" w:lineRule="auto"/>
        <w:jc w:val="both"/>
        <w:rPr>
          <w:rFonts w:ascii="Open Sans" w:eastAsia="Times New Roman" w:hAnsi="Open Sans" w:cs="Open Sans"/>
          <w:color w:val="2D3343"/>
          <w:sz w:val="21"/>
          <w:szCs w:val="21"/>
          <w:lang w:eastAsia="ru-RU"/>
        </w:rPr>
      </w:pPr>
      <w:r w:rsidRPr="00D90B7C">
        <w:rPr>
          <w:rFonts w:ascii="Open Sans" w:eastAsia="Times New Roman" w:hAnsi="Open Sans" w:cs="Open Sans"/>
          <w:color w:val="2D3343"/>
          <w:sz w:val="21"/>
          <w:szCs w:val="21"/>
          <w:lang w:eastAsia="ru-RU"/>
        </w:rPr>
        <w:t>Острому кислородному голоданию способствуют охлаждение в воде, а также повторные ныряния без достаточного восстановления.</w:t>
      </w:r>
    </w:p>
    <w:p w:rsidR="00D90B7C" w:rsidRPr="00D90B7C" w:rsidRDefault="00D90B7C" w:rsidP="00D90B7C">
      <w:pPr>
        <w:spacing w:after="100" w:afterAutospacing="1" w:line="240" w:lineRule="auto"/>
        <w:jc w:val="both"/>
        <w:rPr>
          <w:rFonts w:ascii="Open Sans" w:eastAsia="Times New Roman" w:hAnsi="Open Sans" w:cs="Open Sans"/>
          <w:color w:val="2D3343"/>
          <w:sz w:val="21"/>
          <w:szCs w:val="21"/>
          <w:lang w:eastAsia="ru-RU"/>
        </w:rPr>
      </w:pPr>
      <w:r w:rsidRPr="00D90B7C">
        <w:rPr>
          <w:rFonts w:ascii="Open Sans" w:eastAsia="Times New Roman" w:hAnsi="Open Sans" w:cs="Open Sans"/>
          <w:color w:val="2D3343"/>
          <w:sz w:val="21"/>
          <w:szCs w:val="21"/>
          <w:lang w:eastAsia="ru-RU"/>
        </w:rPr>
        <w:t xml:space="preserve">Перед нырянием пловец обычно проводит гипервентиляцию. Путем гипервентиляции из легких вымывается углекислота. Благодаря этому при задержке дыхания происходит более медленное накопление углекислого газа до того уровня, который вызывает раздражение дыхательного центра и вынуждает прекратить задержку дыхания. Этим достигается увеличение времени задержки дыхания. </w:t>
      </w:r>
      <w:proofErr w:type="gramStart"/>
      <w:r w:rsidRPr="00D90B7C">
        <w:rPr>
          <w:rFonts w:ascii="Open Sans" w:eastAsia="Times New Roman" w:hAnsi="Open Sans" w:cs="Open Sans"/>
          <w:color w:val="2D3343"/>
          <w:sz w:val="21"/>
          <w:szCs w:val="21"/>
          <w:lang w:eastAsia="ru-RU"/>
        </w:rPr>
        <w:t>Но такой метод таит в себе опасность: гипервентиляция практически не увеличивает насыщение крови кислородом, и при нырянии его содержание в крови и в тканях стремительно падает и может достичь величин, ведущих к потере сознания, прежде чем произойдет накопление углекислоты до уровня, который раздражает дыхательный центр и вынуждает прекратить задержку дыхания и сделать вдох.</w:t>
      </w:r>
      <w:proofErr w:type="gramEnd"/>
      <w:r w:rsidRPr="00D90B7C">
        <w:rPr>
          <w:rFonts w:ascii="Open Sans" w:eastAsia="Times New Roman" w:hAnsi="Open Sans" w:cs="Open Sans"/>
          <w:color w:val="2D3343"/>
          <w:sz w:val="21"/>
          <w:szCs w:val="21"/>
          <w:lang w:eastAsia="ru-RU"/>
        </w:rPr>
        <w:t xml:space="preserve"> Обычно опытный ныряльщик знает свой предел задержки дыхания и вовремя прекращает ныряние.</w:t>
      </w:r>
    </w:p>
    <w:p w:rsidR="00D90B7C" w:rsidRPr="00D90B7C" w:rsidRDefault="00D90B7C" w:rsidP="00D90B7C">
      <w:pPr>
        <w:spacing w:after="100" w:afterAutospacing="1" w:line="240" w:lineRule="auto"/>
        <w:jc w:val="both"/>
        <w:rPr>
          <w:rFonts w:ascii="Open Sans" w:eastAsia="Times New Roman" w:hAnsi="Open Sans" w:cs="Open Sans"/>
          <w:color w:val="2D3343"/>
          <w:sz w:val="21"/>
          <w:szCs w:val="21"/>
          <w:lang w:eastAsia="ru-RU"/>
        </w:rPr>
      </w:pPr>
      <w:r w:rsidRPr="00D90B7C">
        <w:rPr>
          <w:rFonts w:ascii="Open Sans" w:eastAsia="Times New Roman" w:hAnsi="Open Sans" w:cs="Open Sans"/>
          <w:color w:val="2D3343"/>
          <w:sz w:val="21"/>
          <w:szCs w:val="21"/>
          <w:lang w:eastAsia="ru-RU"/>
        </w:rPr>
        <w:lastRenderedPageBreak/>
        <w:t>Для обеспечения безопасности перед нырянием нужно выполнить лишь небольшую гипервентиляцию легких (6-8 глубоких выдохов и вдохов). Более длительная гипервентиляция не рациональна и может привести к головокружению и потере сознания во время ныряния.</w:t>
      </w:r>
    </w:p>
    <w:p w:rsidR="00D90B7C" w:rsidRPr="00D90B7C" w:rsidRDefault="00D90B7C" w:rsidP="00D90B7C">
      <w:pPr>
        <w:spacing w:after="100" w:afterAutospacing="1" w:line="240" w:lineRule="auto"/>
        <w:jc w:val="both"/>
        <w:rPr>
          <w:rFonts w:ascii="Open Sans" w:eastAsia="Times New Roman" w:hAnsi="Open Sans" w:cs="Open Sans"/>
          <w:color w:val="2D3343"/>
          <w:sz w:val="21"/>
          <w:szCs w:val="21"/>
          <w:lang w:eastAsia="ru-RU"/>
        </w:rPr>
      </w:pPr>
      <w:r w:rsidRPr="00D90B7C">
        <w:rPr>
          <w:rFonts w:ascii="Open Sans" w:eastAsia="Times New Roman" w:hAnsi="Open Sans" w:cs="Open Sans"/>
          <w:color w:val="2D3343"/>
          <w:sz w:val="21"/>
          <w:szCs w:val="21"/>
          <w:lang w:eastAsia="ru-RU"/>
        </w:rPr>
        <w:t xml:space="preserve">Ныряние лучше проводить по крайней дорожке бассейна от глубокой его части в сторону мелкой. Каждому занимающемуся разрешается нырять только после выхода из воды предыдущего, при этом ныряние должно выполняться не по команде, а по личной готовности ныряющего. Выполнение ныряния требует строгого контроля: надо следить за ныряющим, идя по бортику, или назначить страхующего пловца, который будет плыть </w:t>
      </w:r>
      <w:proofErr w:type="gramStart"/>
      <w:r w:rsidRPr="00D90B7C">
        <w:rPr>
          <w:rFonts w:ascii="Open Sans" w:eastAsia="Times New Roman" w:hAnsi="Open Sans" w:cs="Open Sans"/>
          <w:color w:val="2D3343"/>
          <w:sz w:val="21"/>
          <w:szCs w:val="21"/>
          <w:lang w:eastAsia="ru-RU"/>
        </w:rPr>
        <w:t>над</w:t>
      </w:r>
      <w:proofErr w:type="gramEnd"/>
      <w:r w:rsidRPr="00D90B7C">
        <w:rPr>
          <w:rFonts w:ascii="Open Sans" w:eastAsia="Times New Roman" w:hAnsi="Open Sans" w:cs="Open Sans"/>
          <w:color w:val="2D3343"/>
          <w:sz w:val="21"/>
          <w:szCs w:val="21"/>
          <w:lang w:eastAsia="ru-RU"/>
        </w:rPr>
        <w:t xml:space="preserve"> ныряющим.</w:t>
      </w:r>
    </w:p>
    <w:p w:rsidR="00D90B7C" w:rsidRPr="00D90B7C" w:rsidRDefault="00D90B7C" w:rsidP="00D90B7C">
      <w:pPr>
        <w:spacing w:after="100" w:afterAutospacing="1" w:line="240" w:lineRule="auto"/>
        <w:jc w:val="both"/>
        <w:rPr>
          <w:rFonts w:ascii="Open Sans" w:eastAsia="Times New Roman" w:hAnsi="Open Sans" w:cs="Open Sans"/>
          <w:color w:val="2D3343"/>
          <w:sz w:val="21"/>
          <w:szCs w:val="21"/>
          <w:lang w:eastAsia="ru-RU"/>
        </w:rPr>
      </w:pPr>
      <w:r w:rsidRPr="00D90B7C">
        <w:rPr>
          <w:rFonts w:ascii="Open Sans" w:eastAsia="Times New Roman" w:hAnsi="Open Sans" w:cs="Open Sans"/>
          <w:color w:val="2D3343"/>
          <w:sz w:val="21"/>
          <w:szCs w:val="21"/>
          <w:lang w:eastAsia="ru-RU"/>
        </w:rPr>
        <w:t xml:space="preserve">В связи с особой опасностью свободного ныряния в глубину ныряние в глубину ограничено: для мужчин – 15 м, для женщин – 10 м. </w:t>
      </w:r>
    </w:p>
    <w:p w:rsidR="00D90B7C" w:rsidRPr="00D90B7C" w:rsidRDefault="00D90B7C" w:rsidP="00D90B7C">
      <w:pPr>
        <w:spacing w:after="100" w:afterAutospacing="1" w:line="240" w:lineRule="auto"/>
        <w:jc w:val="both"/>
        <w:rPr>
          <w:rFonts w:ascii="Open Sans" w:eastAsia="Times New Roman" w:hAnsi="Open Sans" w:cs="Open Sans"/>
          <w:color w:val="2D3343"/>
          <w:sz w:val="21"/>
          <w:szCs w:val="21"/>
          <w:lang w:eastAsia="ru-RU"/>
        </w:rPr>
      </w:pPr>
      <w:r w:rsidRPr="00D90B7C">
        <w:rPr>
          <w:rFonts w:ascii="Open Sans" w:eastAsia="Times New Roman" w:hAnsi="Open Sans" w:cs="Open Sans"/>
          <w:color w:val="2D3343"/>
          <w:sz w:val="21"/>
          <w:szCs w:val="21"/>
          <w:lang w:eastAsia="ru-RU"/>
        </w:rPr>
        <w:t xml:space="preserve">Весьма распространенной причиной утопления является так называемая </w:t>
      </w:r>
      <w:r w:rsidRPr="00D90B7C">
        <w:rPr>
          <w:rFonts w:ascii="RobotoBold" w:eastAsia="Times New Roman" w:hAnsi="RobotoBold" w:cs="Open Sans"/>
          <w:b/>
          <w:bCs/>
          <w:color w:val="2D3343"/>
          <w:sz w:val="21"/>
          <w:szCs w:val="21"/>
          <w:lang w:eastAsia="ru-RU"/>
        </w:rPr>
        <w:t>травма ныряльщика</w:t>
      </w:r>
      <w:r w:rsidRPr="00D90B7C">
        <w:rPr>
          <w:rFonts w:ascii="Open Sans" w:eastAsia="Times New Roman" w:hAnsi="Open Sans" w:cs="Open Sans"/>
          <w:color w:val="2D3343"/>
          <w:sz w:val="21"/>
          <w:szCs w:val="21"/>
          <w:lang w:eastAsia="ru-RU"/>
        </w:rPr>
        <w:t xml:space="preserve"> (по медицинской терминологии). Имеется в виду прыжок в воду вниз головой в водоем с неизвестной глубиной и состоянием дна. При этом может произойти удар головой о дно или предметы, находящиеся на дне: камни, сваи, железный лом и т. п. В результате происходит перелом шейных позвонков, приводящий к смерти, утоплению или параличу</w:t>
      </w:r>
    </w:p>
    <w:p w:rsidR="00D90B7C" w:rsidRPr="00D90B7C" w:rsidRDefault="00D90B7C" w:rsidP="00D90B7C">
      <w:pPr>
        <w:spacing w:after="100" w:afterAutospacing="1" w:line="240" w:lineRule="auto"/>
        <w:jc w:val="both"/>
        <w:rPr>
          <w:rFonts w:ascii="Open Sans" w:eastAsia="Times New Roman" w:hAnsi="Open Sans" w:cs="Open Sans"/>
          <w:color w:val="2D3343"/>
          <w:sz w:val="21"/>
          <w:szCs w:val="21"/>
          <w:lang w:eastAsia="ru-RU"/>
        </w:rPr>
      </w:pPr>
      <w:r>
        <w:rPr>
          <w:rFonts w:ascii="Open Sans" w:eastAsia="Times New Roman" w:hAnsi="Open Sans" w:cs="Open Sans"/>
          <w:noProof/>
          <w:color w:val="2D3343"/>
          <w:sz w:val="21"/>
          <w:szCs w:val="21"/>
          <w:lang w:eastAsia="ru-RU"/>
        </w:rPr>
        <w:drawing>
          <wp:inline distT="0" distB="0" distL="0" distR="0">
            <wp:extent cx="2428875" cy="1657350"/>
            <wp:effectExtent l="0" t="0" r="9525" b="0"/>
            <wp:docPr id="13" name="Рисунок 13" descr="https://eiok.72to.ru/pluginfile.php/177/mod_lesson/page_contents/357/image05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https://eiok.72to.ru/pluginfile.php/177/mod_lesson/page_contents/357/image055.png"/>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428875" cy="1657350"/>
                    </a:xfrm>
                    <a:prstGeom prst="rect">
                      <a:avLst/>
                    </a:prstGeom>
                    <a:noFill/>
                    <a:ln>
                      <a:noFill/>
                    </a:ln>
                  </pic:spPr>
                </pic:pic>
              </a:graphicData>
            </a:graphic>
          </wp:inline>
        </w:drawing>
      </w:r>
    </w:p>
    <w:p w:rsidR="00D90B7C" w:rsidRPr="00D90B7C" w:rsidRDefault="00D90B7C" w:rsidP="00D90B7C">
      <w:pPr>
        <w:spacing w:after="100" w:afterAutospacing="1" w:line="240" w:lineRule="auto"/>
        <w:jc w:val="center"/>
        <w:rPr>
          <w:rFonts w:ascii="Open Sans" w:eastAsia="Times New Roman" w:hAnsi="Open Sans" w:cs="Open Sans"/>
          <w:color w:val="2D3343"/>
          <w:sz w:val="21"/>
          <w:szCs w:val="21"/>
          <w:lang w:eastAsia="ru-RU"/>
        </w:rPr>
      </w:pPr>
      <w:r w:rsidRPr="00D90B7C">
        <w:rPr>
          <w:rFonts w:ascii="Open Sans" w:eastAsia="Times New Roman" w:hAnsi="Open Sans" w:cs="Open Sans"/>
          <w:i/>
          <w:iCs/>
          <w:color w:val="2D3343"/>
          <w:sz w:val="21"/>
          <w:szCs w:val="21"/>
          <w:lang w:eastAsia="ru-RU"/>
        </w:rPr>
        <w:t>Пример «травмы ныряльщика»</w:t>
      </w:r>
      <w:r w:rsidRPr="00D90B7C">
        <w:rPr>
          <w:rFonts w:ascii="Open Sans" w:eastAsia="Times New Roman" w:hAnsi="Open Sans" w:cs="Open Sans"/>
          <w:color w:val="2D3343"/>
          <w:sz w:val="21"/>
          <w:szCs w:val="21"/>
          <w:lang w:eastAsia="ru-RU"/>
        </w:rPr>
        <w:t xml:space="preserve"> </w:t>
      </w:r>
    </w:p>
    <w:p w:rsidR="00D90B7C" w:rsidRPr="00D90B7C" w:rsidRDefault="00D90B7C" w:rsidP="00D90B7C">
      <w:pPr>
        <w:spacing w:after="100" w:afterAutospacing="1" w:line="240" w:lineRule="auto"/>
        <w:jc w:val="both"/>
        <w:rPr>
          <w:rFonts w:ascii="Open Sans" w:eastAsia="Times New Roman" w:hAnsi="Open Sans" w:cs="Open Sans"/>
          <w:color w:val="2D3343"/>
          <w:sz w:val="21"/>
          <w:szCs w:val="21"/>
          <w:lang w:eastAsia="ru-RU"/>
        </w:rPr>
      </w:pPr>
      <w:r w:rsidRPr="00D90B7C">
        <w:rPr>
          <w:rFonts w:ascii="Open Sans" w:eastAsia="Times New Roman" w:hAnsi="Open Sans" w:cs="Open Sans"/>
          <w:color w:val="2D3343"/>
          <w:sz w:val="21"/>
          <w:szCs w:val="21"/>
          <w:lang w:eastAsia="ru-RU"/>
        </w:rPr>
        <w:t>Чтобы избежать травмы ныряльщика, следует проводить обучение прыжкам в воду и стартовому прыжку только в глубокой части бассейна, специально приспособленной для прыжков в воду. На массовых соревнованиях по плаванию не все соревнующиеся владеют техникой стартового прыжка, поэтому старт лучше выполнять не со стартовой тумбочки, а из воды – толчком ногами от стенки бассейна. При этом вход в воду участников отдельных заплывов должен выполняться или по лестнице, или прыжком вниз ногами из исходного положения – сидя на бортике.</w:t>
      </w:r>
    </w:p>
    <w:p w:rsidR="00D90B7C" w:rsidRPr="00D90B7C" w:rsidRDefault="00D90B7C" w:rsidP="00D90B7C">
      <w:pPr>
        <w:spacing w:after="100" w:afterAutospacing="1" w:line="240" w:lineRule="auto"/>
        <w:jc w:val="both"/>
        <w:rPr>
          <w:rFonts w:ascii="Open Sans" w:eastAsia="Times New Roman" w:hAnsi="Open Sans" w:cs="Open Sans"/>
          <w:color w:val="2D3343"/>
          <w:sz w:val="21"/>
          <w:szCs w:val="21"/>
          <w:lang w:eastAsia="ru-RU"/>
        </w:rPr>
      </w:pPr>
      <w:r w:rsidRPr="00D90B7C">
        <w:rPr>
          <w:rFonts w:ascii="Open Sans" w:eastAsia="Times New Roman" w:hAnsi="Open Sans" w:cs="Open Sans"/>
          <w:color w:val="2D3343"/>
          <w:sz w:val="21"/>
          <w:szCs w:val="21"/>
          <w:lang w:eastAsia="ru-RU"/>
        </w:rPr>
        <w:t>В заключение следует отметить важность и, более того, жизненную необходимость уметь хорошо плавать, знать способы спасения утопающих и уметь оказать им первую помощь, которая в большинстве случаев спасает человеку жизнь.</w:t>
      </w:r>
    </w:p>
    <w:p w:rsidR="00D90B7C" w:rsidRDefault="00D90B7C" w:rsidP="00D90B7C">
      <w:pPr>
        <w:spacing w:after="100" w:afterAutospacing="1"/>
        <w:outlineLvl w:val="2"/>
        <w:rPr>
          <w:rFonts w:ascii="Roboto" w:hAnsi="Roboto" w:cs="Open Sans"/>
          <w:b/>
          <w:caps/>
          <w:color w:val="2D3343"/>
          <w:sz w:val="36"/>
          <w:szCs w:val="36"/>
        </w:rPr>
      </w:pPr>
    </w:p>
    <w:p w:rsidR="00D90B7C" w:rsidRPr="00D90B7C" w:rsidRDefault="00D90B7C" w:rsidP="00D90B7C">
      <w:pPr>
        <w:spacing w:after="100" w:afterAutospacing="1"/>
        <w:outlineLvl w:val="2"/>
        <w:rPr>
          <w:rFonts w:ascii="Roboto" w:hAnsi="Roboto" w:cs="Open Sans"/>
          <w:b/>
          <w:caps/>
          <w:color w:val="2D3343"/>
          <w:sz w:val="36"/>
          <w:szCs w:val="36"/>
        </w:rPr>
      </w:pPr>
      <w:r w:rsidRPr="00D90B7C">
        <w:rPr>
          <w:rFonts w:ascii="Roboto" w:hAnsi="Roboto" w:cs="Open Sans"/>
          <w:b/>
          <w:caps/>
          <w:color w:val="2D3343"/>
          <w:sz w:val="36"/>
          <w:szCs w:val="36"/>
        </w:rPr>
        <w:lastRenderedPageBreak/>
        <w:t>Способы оказания помощи утопающему на берегу</w:t>
      </w:r>
    </w:p>
    <w:p w:rsidR="00D90B7C" w:rsidRDefault="00D90B7C" w:rsidP="00D90B7C">
      <w:pPr>
        <w:pStyle w:val="3"/>
        <w:rPr>
          <w:rFonts w:cs="Open Sans"/>
        </w:rPr>
      </w:pPr>
      <w:r>
        <w:rPr>
          <w:rFonts w:cs="Open Sans"/>
        </w:rPr>
        <w:t>Ушибы и кровотечения</w:t>
      </w:r>
    </w:p>
    <w:p w:rsidR="00D90B7C" w:rsidRDefault="00D90B7C" w:rsidP="00D90B7C">
      <w:pPr>
        <w:spacing w:after="100" w:afterAutospacing="1"/>
        <w:jc w:val="both"/>
        <w:rPr>
          <w:rFonts w:ascii="Open Sans" w:hAnsi="Open Sans" w:cs="Open Sans"/>
          <w:color w:val="2D3343"/>
          <w:sz w:val="21"/>
          <w:szCs w:val="21"/>
        </w:rPr>
      </w:pPr>
      <w:r>
        <w:rPr>
          <w:rFonts w:ascii="RobotoBold" w:hAnsi="RobotoBold" w:cs="Open Sans"/>
          <w:b/>
          <w:bCs/>
          <w:color w:val="2D3343"/>
          <w:sz w:val="21"/>
          <w:szCs w:val="21"/>
        </w:rPr>
        <w:t xml:space="preserve">Ушибы </w:t>
      </w:r>
    </w:p>
    <w:p w:rsidR="00D90B7C" w:rsidRDefault="00D90B7C" w:rsidP="00D90B7C">
      <w:pPr>
        <w:spacing w:after="100" w:afterAutospacing="1"/>
        <w:jc w:val="both"/>
        <w:rPr>
          <w:rFonts w:ascii="Open Sans" w:hAnsi="Open Sans" w:cs="Open Sans"/>
          <w:color w:val="2D3343"/>
          <w:sz w:val="21"/>
          <w:szCs w:val="21"/>
        </w:rPr>
      </w:pPr>
      <w:r>
        <w:rPr>
          <w:rFonts w:ascii="Open Sans" w:hAnsi="Open Sans" w:cs="Open Sans"/>
          <w:color w:val="2D3343"/>
          <w:sz w:val="21"/>
          <w:szCs w:val="21"/>
        </w:rPr>
        <w:t>Во время плавания, существует вероятность получить ушиб, случайно поскользнувшись на мокром, скользком полу или неудачно прыгнув в воду.</w:t>
      </w:r>
    </w:p>
    <w:p w:rsidR="00D90B7C" w:rsidRDefault="00D90B7C" w:rsidP="00D90B7C">
      <w:pPr>
        <w:spacing w:after="100" w:afterAutospacing="1"/>
        <w:jc w:val="both"/>
        <w:rPr>
          <w:rFonts w:ascii="Open Sans" w:hAnsi="Open Sans" w:cs="Open Sans"/>
          <w:color w:val="2D3343"/>
          <w:sz w:val="21"/>
          <w:szCs w:val="21"/>
        </w:rPr>
      </w:pPr>
      <w:r>
        <w:rPr>
          <w:rFonts w:ascii="Open Sans" w:hAnsi="Open Sans" w:cs="Open Sans"/>
          <w:color w:val="2D3343"/>
          <w:sz w:val="21"/>
          <w:szCs w:val="21"/>
        </w:rPr>
        <w:t>При ушибах повреждаются мягкие ткани и разрываются кровеносные сосуды. Для уменьшения боли сразу же после травмы на ушибленное место необходимо наложить холодный компресс. Спустя сутки после травмы можно сделать согревающий компресс, теплую ванну и легкий массаж.</w:t>
      </w:r>
    </w:p>
    <w:p w:rsidR="00D90B7C" w:rsidRDefault="00D90B7C" w:rsidP="00D90B7C">
      <w:pPr>
        <w:spacing w:after="100" w:afterAutospacing="1"/>
        <w:jc w:val="both"/>
        <w:rPr>
          <w:rFonts w:ascii="Open Sans" w:hAnsi="Open Sans" w:cs="Open Sans"/>
          <w:color w:val="2D3343"/>
          <w:sz w:val="21"/>
          <w:szCs w:val="21"/>
        </w:rPr>
      </w:pPr>
      <w:r>
        <w:rPr>
          <w:rFonts w:ascii="Open Sans" w:hAnsi="Open Sans" w:cs="Open Sans"/>
          <w:color w:val="2D3343"/>
          <w:sz w:val="21"/>
          <w:szCs w:val="21"/>
        </w:rPr>
        <w:t>Опаснее всего ушибы головы, груди и живота. При сильных ушибах у пострадавшего может произойти потеря сознания, что указывает на сотрясение мозга. Пострадавшему необходимо создать полный покой и на носилках или подручными средствами доставить в медпункт (больницу) или поликлинику. На ушибленное место кладется холодный компресс.</w:t>
      </w:r>
    </w:p>
    <w:p w:rsidR="00D90B7C" w:rsidRDefault="00A804D7" w:rsidP="00D90B7C">
      <w:pPr>
        <w:spacing w:after="100" w:afterAutospacing="1"/>
        <w:jc w:val="both"/>
        <w:rPr>
          <w:rFonts w:ascii="Open Sans" w:hAnsi="Open Sans" w:cs="Open Sans"/>
          <w:color w:val="2D3343"/>
          <w:sz w:val="21"/>
          <w:szCs w:val="21"/>
        </w:rPr>
      </w:pPr>
      <w:hyperlink r:id="rId19" w:tooltip="Термины и сокращения: Первая помощь" w:history="1">
        <w:r w:rsidR="00D90B7C">
          <w:rPr>
            <w:rStyle w:val="a7"/>
            <w:rFonts w:cs="Open Sans"/>
            <w:b/>
            <w:bCs/>
            <w:sz w:val="21"/>
            <w:szCs w:val="21"/>
          </w:rPr>
          <w:t>Первая помощь</w:t>
        </w:r>
      </w:hyperlink>
      <w:r w:rsidR="00D90B7C">
        <w:rPr>
          <w:rFonts w:ascii="RobotoBold" w:hAnsi="RobotoBold" w:cs="Open Sans"/>
          <w:b/>
          <w:bCs/>
          <w:color w:val="2D3343"/>
          <w:sz w:val="21"/>
          <w:szCs w:val="21"/>
        </w:rPr>
        <w:t xml:space="preserve"> при кровотечениях </w:t>
      </w:r>
    </w:p>
    <w:p w:rsidR="00D90B7C" w:rsidRDefault="00D90B7C" w:rsidP="00D90B7C">
      <w:pPr>
        <w:spacing w:after="100" w:afterAutospacing="1"/>
        <w:jc w:val="both"/>
        <w:rPr>
          <w:rFonts w:ascii="Open Sans" w:hAnsi="Open Sans" w:cs="Open Sans"/>
          <w:color w:val="2D3343"/>
          <w:sz w:val="21"/>
          <w:szCs w:val="21"/>
        </w:rPr>
      </w:pPr>
      <w:r>
        <w:rPr>
          <w:rFonts w:ascii="Open Sans" w:hAnsi="Open Sans" w:cs="Open Sans"/>
          <w:color w:val="2D3343"/>
          <w:sz w:val="21"/>
          <w:szCs w:val="21"/>
        </w:rPr>
        <w:t>В местах с нерасчищенным дном во время купания (ныряния) или выхода на берег часто случаются порезы рук и ног острыми предметами или стеклом. При повреждении артерии кровь бьет струей и имеет алый цвет, а при повреждении вены кровь вытекает медленной красной струей. При капиллярном кровотечении (царапины, ссадины) кровоточит вся поверхность.</w:t>
      </w:r>
    </w:p>
    <w:p w:rsidR="00D90B7C" w:rsidRDefault="00D90B7C" w:rsidP="00D90B7C">
      <w:pPr>
        <w:spacing w:after="100" w:afterAutospacing="1"/>
        <w:jc w:val="both"/>
        <w:rPr>
          <w:rFonts w:ascii="Open Sans" w:hAnsi="Open Sans" w:cs="Open Sans"/>
          <w:color w:val="2D3343"/>
          <w:sz w:val="21"/>
          <w:szCs w:val="21"/>
        </w:rPr>
      </w:pPr>
      <w:r>
        <w:rPr>
          <w:rFonts w:ascii="Open Sans" w:hAnsi="Open Sans" w:cs="Open Sans"/>
          <w:color w:val="2D3343"/>
          <w:sz w:val="21"/>
          <w:szCs w:val="21"/>
        </w:rPr>
        <w:t xml:space="preserve">Для приостановки артериального кровотечения необходимо зажать кровоточащую артерию пальцами выше места повреждения. Прижимать артерию необходимо до наложения жгута. В качестве закрутки жгута могут быть использованы галстук, полотенце, поясной ремень и т. д. Накладывать жгут можно не больше чем на полтора часа, так как приток крови ниже места наложения жгута прекращается, и конечность может омертветь. При правильном наложении жгута конечность белеет, при неправильном – синеет, что говорит о сдавливании вены, приток крови в артерии будет </w:t>
      </w:r>
      <w:proofErr w:type="gramStart"/>
      <w:r>
        <w:rPr>
          <w:rFonts w:ascii="Open Sans" w:hAnsi="Open Sans" w:cs="Open Sans"/>
          <w:color w:val="2D3343"/>
          <w:sz w:val="21"/>
          <w:szCs w:val="21"/>
        </w:rPr>
        <w:t>продолжаться</w:t>
      </w:r>
      <w:proofErr w:type="gramEnd"/>
      <w:r>
        <w:rPr>
          <w:rFonts w:ascii="Open Sans" w:hAnsi="Open Sans" w:cs="Open Sans"/>
          <w:color w:val="2D3343"/>
          <w:sz w:val="21"/>
          <w:szCs w:val="21"/>
        </w:rPr>
        <w:t xml:space="preserve"> и кровотечение не будет остановлено.</w:t>
      </w:r>
    </w:p>
    <w:p w:rsidR="00D90B7C" w:rsidRDefault="00D90B7C" w:rsidP="00D90B7C">
      <w:pPr>
        <w:spacing w:after="100" w:afterAutospacing="1"/>
        <w:jc w:val="both"/>
        <w:rPr>
          <w:rFonts w:ascii="Open Sans" w:hAnsi="Open Sans" w:cs="Open Sans"/>
          <w:color w:val="2D3343"/>
          <w:sz w:val="21"/>
          <w:szCs w:val="21"/>
        </w:rPr>
      </w:pPr>
      <w:r>
        <w:rPr>
          <w:rFonts w:ascii="Open Sans" w:hAnsi="Open Sans" w:cs="Open Sans"/>
          <w:color w:val="2D3343"/>
          <w:sz w:val="21"/>
          <w:szCs w:val="21"/>
        </w:rPr>
        <w:t>Для приостановки кровотечения из вены необходимо высоко поднять поврежденную конечность и наложить давящую повязку.</w:t>
      </w:r>
    </w:p>
    <w:p w:rsidR="00D90B7C" w:rsidRDefault="00D90B7C" w:rsidP="00D90B7C">
      <w:pPr>
        <w:spacing w:after="100" w:afterAutospacing="1"/>
        <w:jc w:val="both"/>
        <w:rPr>
          <w:rFonts w:ascii="Open Sans" w:hAnsi="Open Sans" w:cs="Open Sans"/>
          <w:color w:val="2D3343"/>
          <w:sz w:val="21"/>
          <w:szCs w:val="21"/>
        </w:rPr>
      </w:pPr>
      <w:r>
        <w:rPr>
          <w:rFonts w:ascii="Open Sans" w:hAnsi="Open Sans" w:cs="Open Sans"/>
          <w:color w:val="2D3343"/>
          <w:sz w:val="21"/>
          <w:szCs w:val="21"/>
        </w:rPr>
        <w:t>При любом ранении, не касаясь раны пальцами, необходимо смазать кожу вокруг раны йодом и наложить стерильную повязку, чтобы защитить рану от загрязнения. Промывать рану не следует.</w:t>
      </w:r>
    </w:p>
    <w:p w:rsidR="00D90B7C" w:rsidRPr="00495C54" w:rsidRDefault="00D90B7C" w:rsidP="00D90B7C">
      <w:pPr>
        <w:pStyle w:val="3"/>
        <w:rPr>
          <w:rFonts w:cs="Open Sans"/>
          <w:b/>
        </w:rPr>
      </w:pPr>
      <w:r w:rsidRPr="00495C54">
        <w:rPr>
          <w:rFonts w:cs="Open Sans"/>
          <w:b/>
        </w:rPr>
        <w:lastRenderedPageBreak/>
        <w:t>Утопление – основные понятия и виды</w:t>
      </w:r>
    </w:p>
    <w:p w:rsidR="00D90B7C" w:rsidRDefault="00D90B7C" w:rsidP="00D90B7C">
      <w:pPr>
        <w:spacing w:after="100" w:afterAutospacing="1"/>
        <w:jc w:val="both"/>
        <w:rPr>
          <w:rFonts w:ascii="Open Sans" w:hAnsi="Open Sans" w:cs="Open Sans"/>
          <w:color w:val="2D3343"/>
          <w:sz w:val="21"/>
          <w:szCs w:val="21"/>
        </w:rPr>
      </w:pPr>
      <w:r>
        <w:rPr>
          <w:rFonts w:ascii="RobotoBold" w:hAnsi="RobotoBold" w:cs="Open Sans"/>
          <w:b/>
          <w:bCs/>
          <w:color w:val="2D3343"/>
          <w:sz w:val="21"/>
          <w:szCs w:val="21"/>
        </w:rPr>
        <w:t xml:space="preserve">Виды утопления </w:t>
      </w:r>
    </w:p>
    <w:p w:rsidR="00D90B7C" w:rsidRDefault="00D90B7C" w:rsidP="00D90B7C">
      <w:pPr>
        <w:spacing w:after="100" w:afterAutospacing="1"/>
        <w:jc w:val="both"/>
        <w:rPr>
          <w:rFonts w:ascii="Open Sans" w:hAnsi="Open Sans" w:cs="Open Sans"/>
          <w:color w:val="2D3343"/>
          <w:sz w:val="21"/>
          <w:szCs w:val="21"/>
        </w:rPr>
      </w:pPr>
      <w:r>
        <w:rPr>
          <w:rFonts w:ascii="Open Sans" w:hAnsi="Open Sans" w:cs="Open Sans"/>
          <w:color w:val="2D3343"/>
          <w:sz w:val="21"/>
          <w:szCs w:val="21"/>
        </w:rPr>
        <w:t>Чаще всего причиной смерти при утоплении является асфиксия – кислородное голодание и избыточное накопление углекислоты в организме человека, вследствие прекращения или затруднения дыхания.</w:t>
      </w:r>
    </w:p>
    <w:p w:rsidR="00D90B7C" w:rsidRDefault="00D90B7C" w:rsidP="00D90B7C">
      <w:pPr>
        <w:spacing w:after="100" w:afterAutospacing="1"/>
        <w:jc w:val="both"/>
        <w:rPr>
          <w:rFonts w:ascii="Open Sans" w:hAnsi="Open Sans" w:cs="Open Sans"/>
          <w:color w:val="2D3343"/>
          <w:sz w:val="21"/>
          <w:szCs w:val="21"/>
        </w:rPr>
      </w:pPr>
      <w:r>
        <w:rPr>
          <w:rFonts w:ascii="Open Sans" w:hAnsi="Open Sans" w:cs="Open Sans"/>
          <w:color w:val="2D3343"/>
          <w:sz w:val="21"/>
          <w:szCs w:val="21"/>
        </w:rPr>
        <w:t>В результате прекращения газообмена в легких к клеткам головного мозга перестает поступать кислород. Пострадавший теряет сознание, а затем происходит остановка сердца и наступает смерть.</w:t>
      </w:r>
    </w:p>
    <w:p w:rsidR="00D90B7C" w:rsidRDefault="00D90B7C" w:rsidP="00D90B7C">
      <w:pPr>
        <w:spacing w:after="100" w:afterAutospacing="1"/>
        <w:jc w:val="both"/>
        <w:rPr>
          <w:rFonts w:ascii="Open Sans" w:hAnsi="Open Sans" w:cs="Open Sans"/>
          <w:color w:val="2D3343"/>
          <w:sz w:val="21"/>
          <w:szCs w:val="21"/>
        </w:rPr>
      </w:pPr>
      <w:r>
        <w:rPr>
          <w:rFonts w:ascii="Open Sans" w:hAnsi="Open Sans" w:cs="Open Sans"/>
          <w:color w:val="2D3343"/>
          <w:sz w:val="21"/>
          <w:szCs w:val="21"/>
        </w:rPr>
        <w:t>Асфиксия может возникнуть при заполнении воздухоносных путей водой или слизью, при закрытии входа гортани запавшим языком или инородным телом, при параличе дыхательного центра от действия токсических веществ.</w:t>
      </w:r>
    </w:p>
    <w:p w:rsidR="00D90B7C" w:rsidRDefault="00D90B7C" w:rsidP="00D90B7C">
      <w:pPr>
        <w:spacing w:after="100" w:afterAutospacing="1"/>
        <w:jc w:val="both"/>
        <w:rPr>
          <w:rFonts w:ascii="Open Sans" w:hAnsi="Open Sans" w:cs="Open Sans"/>
          <w:color w:val="2D3343"/>
          <w:sz w:val="21"/>
          <w:szCs w:val="21"/>
        </w:rPr>
      </w:pPr>
      <w:r>
        <w:rPr>
          <w:rFonts w:ascii="Open Sans" w:hAnsi="Open Sans" w:cs="Open Sans"/>
          <w:color w:val="2D3343"/>
          <w:sz w:val="21"/>
          <w:szCs w:val="21"/>
        </w:rPr>
        <w:t>Различают несколько видов утопления.</w:t>
      </w:r>
    </w:p>
    <w:p w:rsidR="00D90B7C" w:rsidRDefault="00D90B7C" w:rsidP="00D90B7C">
      <w:pPr>
        <w:spacing w:after="100" w:afterAutospacing="1"/>
        <w:jc w:val="both"/>
        <w:rPr>
          <w:rFonts w:ascii="Open Sans" w:hAnsi="Open Sans" w:cs="Open Sans"/>
          <w:color w:val="2D3343"/>
          <w:sz w:val="21"/>
          <w:szCs w:val="21"/>
        </w:rPr>
      </w:pPr>
      <w:r>
        <w:rPr>
          <w:rFonts w:ascii="RobotoBold" w:hAnsi="RobotoBold" w:cs="Open Sans"/>
          <w:b/>
          <w:bCs/>
          <w:color w:val="2D3343"/>
          <w:sz w:val="21"/>
          <w:szCs w:val="21"/>
        </w:rPr>
        <w:t>Белая асфиксия («мнимое» утопление)</w:t>
      </w:r>
      <w:r>
        <w:rPr>
          <w:rFonts w:ascii="Open Sans" w:hAnsi="Open Sans" w:cs="Open Sans"/>
          <w:color w:val="2D3343"/>
          <w:sz w:val="21"/>
          <w:szCs w:val="21"/>
        </w:rPr>
        <w:t xml:space="preserve"> – состояние, при котором несколько капель воды, попавших в трахею или бронхи, вызывают рефлекторную (через раздражение нервных окончаний, идущих к сердцу и дыхательной системе) остановку дыхания и прекращение работы сердца; сопровождается спазмами (сужением) мышц гортани. Кожа и слизистые оболочки бледные. Человека можно спасти через 20–30 минут после утопления.</w:t>
      </w:r>
    </w:p>
    <w:p w:rsidR="00D90B7C" w:rsidRDefault="00D90B7C" w:rsidP="00D90B7C">
      <w:pPr>
        <w:spacing w:after="100" w:afterAutospacing="1"/>
        <w:jc w:val="both"/>
        <w:rPr>
          <w:rFonts w:ascii="Open Sans" w:hAnsi="Open Sans" w:cs="Open Sans"/>
          <w:color w:val="2D3343"/>
          <w:sz w:val="21"/>
          <w:szCs w:val="21"/>
        </w:rPr>
      </w:pPr>
      <w:r>
        <w:rPr>
          <w:rFonts w:ascii="Open Sans" w:hAnsi="Open Sans" w:cs="Open Sans"/>
          <w:color w:val="2D3343"/>
          <w:sz w:val="21"/>
          <w:szCs w:val="21"/>
        </w:rPr>
        <w:t>Белая асфиксия встречается в 5-20% всех случаев. При ней развивается рефлекторный ларингоспазм и аспирации воды не происходит, а наступает асфиксия.</w:t>
      </w:r>
    </w:p>
    <w:p w:rsidR="00D90B7C" w:rsidRDefault="00D90B7C" w:rsidP="00D90B7C">
      <w:pPr>
        <w:spacing w:after="100" w:afterAutospacing="1"/>
        <w:jc w:val="both"/>
        <w:rPr>
          <w:rFonts w:ascii="Open Sans" w:hAnsi="Open Sans" w:cs="Open Sans"/>
          <w:color w:val="2D3343"/>
          <w:sz w:val="21"/>
          <w:szCs w:val="21"/>
        </w:rPr>
      </w:pPr>
      <w:proofErr w:type="spellStart"/>
      <w:r>
        <w:rPr>
          <w:rFonts w:ascii="Open Sans" w:hAnsi="Open Sans" w:cs="Open Sans"/>
          <w:color w:val="2D3343"/>
          <w:sz w:val="21"/>
          <w:szCs w:val="21"/>
        </w:rPr>
        <w:t>Асфиксическое</w:t>
      </w:r>
      <w:proofErr w:type="spellEnd"/>
      <w:r>
        <w:rPr>
          <w:rFonts w:ascii="Open Sans" w:hAnsi="Open Sans" w:cs="Open Sans"/>
          <w:color w:val="2D3343"/>
          <w:sz w:val="21"/>
          <w:szCs w:val="21"/>
        </w:rPr>
        <w:t xml:space="preserve"> утопление возникает чаще у детей и женщин, а также при попадании пострадавшего в загрязненную, хлорированную воду. При этом вода в большом количестве поступает в желудок. Может развиться отек легких.</w:t>
      </w:r>
    </w:p>
    <w:p w:rsidR="00D90B7C" w:rsidRDefault="00D90B7C" w:rsidP="00D90B7C">
      <w:pPr>
        <w:spacing w:after="100" w:afterAutospacing="1"/>
        <w:jc w:val="both"/>
        <w:rPr>
          <w:rFonts w:ascii="Open Sans" w:hAnsi="Open Sans" w:cs="Open Sans"/>
          <w:color w:val="2D3343"/>
          <w:sz w:val="21"/>
          <w:szCs w:val="21"/>
        </w:rPr>
      </w:pPr>
      <w:r>
        <w:rPr>
          <w:rFonts w:ascii="RobotoBold" w:hAnsi="RobotoBold" w:cs="Open Sans"/>
          <w:b/>
          <w:bCs/>
          <w:color w:val="2D3343"/>
          <w:sz w:val="21"/>
          <w:szCs w:val="21"/>
        </w:rPr>
        <w:t>Синяя асфиксия («истинное» утопление)</w:t>
      </w:r>
      <w:r>
        <w:rPr>
          <w:rFonts w:ascii="Open Sans" w:hAnsi="Open Sans" w:cs="Open Sans"/>
          <w:color w:val="2D3343"/>
          <w:sz w:val="21"/>
          <w:szCs w:val="21"/>
        </w:rPr>
        <w:t xml:space="preserve"> возникает в результате проникновения воды в альвеолы (легочные пузырьки для газообмена с кровеносной системой). Перед этим попадающая в дыхательные пути вода вызывает рефлекторный спазм гортани, прекращается дыхание, человек теряет сознание.</w:t>
      </w:r>
    </w:p>
    <w:p w:rsidR="00D90B7C" w:rsidRDefault="00D90B7C" w:rsidP="00D90B7C">
      <w:pPr>
        <w:spacing w:after="100" w:afterAutospacing="1"/>
        <w:jc w:val="both"/>
        <w:rPr>
          <w:rFonts w:ascii="Open Sans" w:hAnsi="Open Sans" w:cs="Open Sans"/>
          <w:color w:val="2D3343"/>
          <w:sz w:val="21"/>
          <w:szCs w:val="21"/>
        </w:rPr>
      </w:pPr>
      <w:r>
        <w:rPr>
          <w:rFonts w:ascii="Open Sans" w:hAnsi="Open Sans" w:cs="Open Sans"/>
          <w:color w:val="2D3343"/>
          <w:sz w:val="21"/>
          <w:szCs w:val="21"/>
        </w:rPr>
        <w:t xml:space="preserve">Длительная задержка дыхания приводит к накоплению в крови углекислоты, возбуждающей дыхательный центр и вызывающей непроизвольные вдохи под водой. В легкие поступает не воздух, а вода. Быстро проникая в кровь, она приводит к остановке сердца. Кожа и слизистые приобретают выраженную </w:t>
      </w:r>
      <w:proofErr w:type="spellStart"/>
      <w:r>
        <w:rPr>
          <w:rFonts w:ascii="Open Sans" w:hAnsi="Open Sans" w:cs="Open Sans"/>
          <w:color w:val="2D3343"/>
          <w:sz w:val="21"/>
          <w:szCs w:val="21"/>
        </w:rPr>
        <w:t>синюшность</w:t>
      </w:r>
      <w:proofErr w:type="spellEnd"/>
      <w:r>
        <w:rPr>
          <w:rFonts w:ascii="Open Sans" w:hAnsi="Open Sans" w:cs="Open Sans"/>
          <w:color w:val="2D3343"/>
          <w:sz w:val="21"/>
          <w:szCs w:val="21"/>
        </w:rPr>
        <w:t xml:space="preserve"> и отечность. Оживить пострадавшего можно, если он пробыл под водой не более 4-6 минут.</w:t>
      </w:r>
    </w:p>
    <w:p w:rsidR="00D90B7C" w:rsidRDefault="00D90B7C" w:rsidP="00D90B7C">
      <w:pPr>
        <w:spacing w:after="100" w:afterAutospacing="1"/>
        <w:jc w:val="both"/>
        <w:rPr>
          <w:rFonts w:ascii="Open Sans" w:hAnsi="Open Sans" w:cs="Open Sans"/>
          <w:color w:val="2D3343"/>
          <w:sz w:val="21"/>
          <w:szCs w:val="21"/>
        </w:rPr>
      </w:pPr>
      <w:r>
        <w:rPr>
          <w:rFonts w:ascii="Open Sans" w:hAnsi="Open Sans" w:cs="Open Sans"/>
          <w:color w:val="2D3343"/>
          <w:sz w:val="21"/>
          <w:szCs w:val="21"/>
        </w:rPr>
        <w:t xml:space="preserve">Существуют некоторые особенности оживления </w:t>
      </w:r>
      <w:proofErr w:type="gramStart"/>
      <w:r>
        <w:rPr>
          <w:rFonts w:ascii="Open Sans" w:hAnsi="Open Sans" w:cs="Open Sans"/>
          <w:color w:val="2D3343"/>
          <w:sz w:val="21"/>
          <w:szCs w:val="21"/>
        </w:rPr>
        <w:t>утонувших</w:t>
      </w:r>
      <w:proofErr w:type="gramEnd"/>
      <w:r>
        <w:rPr>
          <w:rFonts w:ascii="Open Sans" w:hAnsi="Open Sans" w:cs="Open Sans"/>
          <w:color w:val="2D3343"/>
          <w:sz w:val="21"/>
          <w:szCs w:val="21"/>
        </w:rPr>
        <w:t xml:space="preserve"> в морской и пресной воде.</w:t>
      </w:r>
    </w:p>
    <w:p w:rsidR="00D90B7C" w:rsidRDefault="00D90B7C" w:rsidP="00D90B7C">
      <w:pPr>
        <w:spacing w:after="100" w:afterAutospacing="1"/>
        <w:jc w:val="both"/>
        <w:rPr>
          <w:rFonts w:ascii="Open Sans" w:hAnsi="Open Sans" w:cs="Open Sans"/>
          <w:color w:val="2D3343"/>
          <w:sz w:val="21"/>
          <w:szCs w:val="21"/>
        </w:rPr>
      </w:pPr>
      <w:r>
        <w:rPr>
          <w:rFonts w:ascii="Open Sans" w:hAnsi="Open Sans" w:cs="Open Sans"/>
          <w:color w:val="2D3343"/>
          <w:sz w:val="21"/>
          <w:szCs w:val="21"/>
        </w:rPr>
        <w:t xml:space="preserve">При утоплении в морской воде попавшая в легкие морская вода в кровь не поступает, так как количество солей в ней больше. В результате отсутствия разности между </w:t>
      </w:r>
      <w:r>
        <w:rPr>
          <w:rFonts w:ascii="Open Sans" w:hAnsi="Open Sans" w:cs="Open Sans"/>
          <w:color w:val="2D3343"/>
          <w:sz w:val="21"/>
          <w:szCs w:val="21"/>
        </w:rPr>
        <w:lastRenderedPageBreak/>
        <w:t xml:space="preserve">осмотическим давлением воды и плазмы крови не создаются условия разжижения крови, возникает ее сгущение. В кровь из морской воды переходят лишь ионы натрия. Поскольку гемолиза крови не наблюдается и сохраняется кровообращение, транспорт кислорода, имеющегося в крови, нарушается мало. Меньшая степень гипоксии сердечной мышцы и отсутствие </w:t>
      </w:r>
      <w:proofErr w:type="spellStart"/>
      <w:r>
        <w:rPr>
          <w:rFonts w:ascii="Open Sans" w:hAnsi="Open Sans" w:cs="Open Sans"/>
          <w:color w:val="2D3343"/>
          <w:sz w:val="21"/>
          <w:szCs w:val="21"/>
        </w:rPr>
        <w:t>натриемии</w:t>
      </w:r>
      <w:proofErr w:type="spellEnd"/>
      <w:r>
        <w:rPr>
          <w:rFonts w:ascii="Open Sans" w:hAnsi="Open Sans" w:cs="Open Sans"/>
          <w:color w:val="2D3343"/>
          <w:sz w:val="21"/>
          <w:szCs w:val="21"/>
        </w:rPr>
        <w:t xml:space="preserve"> дает возможность избежать фибрилляции сердца. </w:t>
      </w:r>
      <w:proofErr w:type="gramStart"/>
      <w:r>
        <w:rPr>
          <w:rFonts w:ascii="Open Sans" w:hAnsi="Open Sans" w:cs="Open Sans"/>
          <w:color w:val="2D3343"/>
          <w:sz w:val="21"/>
          <w:szCs w:val="21"/>
        </w:rPr>
        <w:t>Утонувших</w:t>
      </w:r>
      <w:proofErr w:type="gramEnd"/>
      <w:r>
        <w:rPr>
          <w:rFonts w:ascii="Open Sans" w:hAnsi="Open Sans" w:cs="Open Sans"/>
          <w:color w:val="2D3343"/>
          <w:sz w:val="21"/>
          <w:szCs w:val="21"/>
        </w:rPr>
        <w:t xml:space="preserve"> в морской воде оживить легче, чем утонувших в пресной воде, так как при попадании морской воды в альвеолы не наступает гемолиза крови и фибрилляции сердца. Однако у утонувших в море после оживления, как правило, развивается отек легких.</w:t>
      </w:r>
    </w:p>
    <w:p w:rsidR="00D90B7C" w:rsidRDefault="00D90B7C" w:rsidP="00D90B7C">
      <w:pPr>
        <w:spacing w:after="100" w:afterAutospacing="1"/>
        <w:jc w:val="both"/>
        <w:rPr>
          <w:rFonts w:ascii="Open Sans" w:hAnsi="Open Sans" w:cs="Open Sans"/>
          <w:color w:val="2D3343"/>
          <w:sz w:val="21"/>
          <w:szCs w:val="21"/>
        </w:rPr>
      </w:pPr>
      <w:r>
        <w:rPr>
          <w:rFonts w:ascii="Open Sans" w:hAnsi="Open Sans" w:cs="Open Sans"/>
          <w:color w:val="2D3343"/>
          <w:sz w:val="21"/>
          <w:szCs w:val="21"/>
        </w:rPr>
        <w:t>Для истинного утопления в морской воде характерно быстрое развитие отека легких с выделением из дыхательных путей белой, стойкой, «пушистой» пены.</w:t>
      </w:r>
    </w:p>
    <w:p w:rsidR="00D90B7C" w:rsidRDefault="00D90B7C" w:rsidP="00D90B7C">
      <w:pPr>
        <w:spacing w:after="100" w:afterAutospacing="1"/>
        <w:jc w:val="both"/>
        <w:rPr>
          <w:rFonts w:ascii="Open Sans" w:hAnsi="Open Sans" w:cs="Open Sans"/>
          <w:color w:val="2D3343"/>
          <w:sz w:val="21"/>
          <w:szCs w:val="21"/>
        </w:rPr>
      </w:pPr>
      <w:r>
        <w:rPr>
          <w:rFonts w:ascii="Open Sans" w:hAnsi="Open Sans" w:cs="Open Sans"/>
          <w:color w:val="2D3343"/>
          <w:sz w:val="21"/>
          <w:szCs w:val="21"/>
        </w:rPr>
        <w:t xml:space="preserve">При утоплении в пресной воде возникают выраженная </w:t>
      </w:r>
      <w:proofErr w:type="spellStart"/>
      <w:r>
        <w:rPr>
          <w:rFonts w:ascii="Open Sans" w:hAnsi="Open Sans" w:cs="Open Sans"/>
          <w:color w:val="2D3343"/>
          <w:sz w:val="21"/>
          <w:szCs w:val="21"/>
        </w:rPr>
        <w:t>гемодилюция</w:t>
      </w:r>
      <w:proofErr w:type="spellEnd"/>
      <w:r>
        <w:rPr>
          <w:rFonts w:ascii="Open Sans" w:hAnsi="Open Sans" w:cs="Open Sans"/>
          <w:color w:val="2D3343"/>
          <w:sz w:val="21"/>
          <w:szCs w:val="21"/>
        </w:rPr>
        <w:t xml:space="preserve"> и </w:t>
      </w:r>
      <w:proofErr w:type="spellStart"/>
      <w:r>
        <w:rPr>
          <w:rFonts w:ascii="Open Sans" w:hAnsi="Open Sans" w:cs="Open Sans"/>
          <w:color w:val="2D3343"/>
          <w:sz w:val="21"/>
          <w:szCs w:val="21"/>
        </w:rPr>
        <w:t>гиперволемия</w:t>
      </w:r>
      <w:proofErr w:type="spellEnd"/>
      <w:r>
        <w:rPr>
          <w:rFonts w:ascii="Open Sans" w:hAnsi="Open Sans" w:cs="Open Sans"/>
          <w:color w:val="2D3343"/>
          <w:sz w:val="21"/>
          <w:szCs w:val="21"/>
        </w:rPr>
        <w:t xml:space="preserve">, развиваются гемолиз, </w:t>
      </w:r>
      <w:proofErr w:type="spellStart"/>
      <w:r>
        <w:rPr>
          <w:rFonts w:ascii="Open Sans" w:hAnsi="Open Sans" w:cs="Open Sans"/>
          <w:color w:val="2D3343"/>
          <w:sz w:val="21"/>
          <w:szCs w:val="21"/>
        </w:rPr>
        <w:t>гиперкалиемия</w:t>
      </w:r>
      <w:proofErr w:type="spellEnd"/>
      <w:r>
        <w:rPr>
          <w:rFonts w:ascii="Open Sans" w:hAnsi="Open Sans" w:cs="Open Sans"/>
          <w:color w:val="2D3343"/>
          <w:sz w:val="21"/>
          <w:szCs w:val="21"/>
        </w:rPr>
        <w:t>, снижение концентрац</w:t>
      </w:r>
      <w:proofErr w:type="gramStart"/>
      <w:r>
        <w:rPr>
          <w:rFonts w:ascii="Open Sans" w:hAnsi="Open Sans" w:cs="Open Sans"/>
          <w:color w:val="2D3343"/>
          <w:sz w:val="21"/>
          <w:szCs w:val="21"/>
        </w:rPr>
        <w:t>ии ио</w:t>
      </w:r>
      <w:proofErr w:type="gramEnd"/>
      <w:r>
        <w:rPr>
          <w:rFonts w:ascii="Open Sans" w:hAnsi="Open Sans" w:cs="Open Sans"/>
          <w:color w:val="2D3343"/>
          <w:sz w:val="21"/>
          <w:szCs w:val="21"/>
        </w:rPr>
        <w:t>нов кальция и хлора в плазме, характерна резкая артериальная гипоксемия. После извлечения пострадавшего из воды и оказание ему первой помощи нередко развивается отек легких с выделением из дыхательных путей кровавой пены.</w:t>
      </w:r>
    </w:p>
    <w:p w:rsidR="00D90B7C" w:rsidRDefault="00D90B7C" w:rsidP="00D90B7C">
      <w:pPr>
        <w:spacing w:after="100" w:afterAutospacing="1"/>
        <w:jc w:val="both"/>
        <w:rPr>
          <w:rFonts w:ascii="Open Sans" w:hAnsi="Open Sans" w:cs="Open Sans"/>
          <w:color w:val="2D3343"/>
          <w:sz w:val="21"/>
          <w:szCs w:val="21"/>
        </w:rPr>
      </w:pPr>
      <w:r>
        <w:rPr>
          <w:rFonts w:ascii="Open Sans" w:hAnsi="Open Sans" w:cs="Open Sans"/>
          <w:color w:val="2D3343"/>
          <w:sz w:val="21"/>
          <w:szCs w:val="21"/>
        </w:rPr>
        <w:t>При «истинном» утоплении в пресной воде происходят нарушения легочного кровообращения, разжижение крови. Наиболее часто пострадавших извлекают из воды после прекращения жизненных функций в период клинической или биологической смерти.</w:t>
      </w:r>
    </w:p>
    <w:p w:rsidR="00D90B7C" w:rsidRDefault="00D90B7C" w:rsidP="00D90B7C">
      <w:pPr>
        <w:spacing w:after="100" w:afterAutospacing="1"/>
        <w:jc w:val="both"/>
        <w:rPr>
          <w:rFonts w:ascii="Open Sans" w:hAnsi="Open Sans" w:cs="Open Sans"/>
          <w:color w:val="2D3343"/>
          <w:sz w:val="21"/>
          <w:szCs w:val="21"/>
        </w:rPr>
      </w:pPr>
      <w:r>
        <w:rPr>
          <w:rFonts w:ascii="RobotoBold" w:hAnsi="RobotoBold" w:cs="Open Sans"/>
          <w:b/>
          <w:bCs/>
          <w:color w:val="2D3343"/>
          <w:sz w:val="21"/>
          <w:szCs w:val="21"/>
        </w:rPr>
        <w:t>Вторичное утопление (или утопление при угнетении нервной системы)</w:t>
      </w:r>
      <w:r>
        <w:rPr>
          <w:rFonts w:ascii="Open Sans" w:hAnsi="Open Sans" w:cs="Open Sans"/>
          <w:color w:val="2D3343"/>
          <w:sz w:val="21"/>
          <w:szCs w:val="21"/>
        </w:rPr>
        <w:t xml:space="preserve"> </w:t>
      </w:r>
      <w:proofErr w:type="gramStart"/>
      <w:r>
        <w:rPr>
          <w:rFonts w:ascii="Open Sans" w:hAnsi="Open Sans" w:cs="Open Sans"/>
          <w:color w:val="2D3343"/>
          <w:sz w:val="21"/>
          <w:szCs w:val="21"/>
        </w:rPr>
        <w:t>–э</w:t>
      </w:r>
      <w:proofErr w:type="gramEnd"/>
      <w:r>
        <w:rPr>
          <w:rFonts w:ascii="Open Sans" w:hAnsi="Open Sans" w:cs="Open Sans"/>
          <w:color w:val="2D3343"/>
          <w:sz w:val="21"/>
          <w:szCs w:val="21"/>
        </w:rPr>
        <w:t xml:space="preserve">то утопление является как бы промежуточным между белой и синей асфиксией. Фибрилляция сердца не наступает, </w:t>
      </w:r>
      <w:proofErr w:type="gramStart"/>
      <w:r>
        <w:rPr>
          <w:rFonts w:ascii="Open Sans" w:hAnsi="Open Sans" w:cs="Open Sans"/>
          <w:color w:val="2D3343"/>
          <w:sz w:val="21"/>
          <w:szCs w:val="21"/>
        </w:rPr>
        <w:t>разжижение</w:t>
      </w:r>
      <w:proofErr w:type="gramEnd"/>
      <w:r>
        <w:rPr>
          <w:rFonts w:ascii="Open Sans" w:hAnsi="Open Sans" w:cs="Open Sans"/>
          <w:color w:val="2D3343"/>
          <w:sz w:val="21"/>
          <w:szCs w:val="21"/>
        </w:rPr>
        <w:t xml:space="preserve"> и гемолиз крови выражены слабее, чем при синей асфиксии. Сердце останавливается через 5-12 минут после утопления. Спазм голосовой щели, возникающий в начальном периоде утопления, стойко держится и препятствует попаданию воды в альвеолы. Причины: </w:t>
      </w:r>
      <w:proofErr w:type="spellStart"/>
      <w:r>
        <w:rPr>
          <w:rFonts w:ascii="Open Sans" w:hAnsi="Open Sans" w:cs="Open Sans"/>
          <w:color w:val="2D3343"/>
          <w:sz w:val="21"/>
          <w:szCs w:val="21"/>
        </w:rPr>
        <w:t>холодовой</w:t>
      </w:r>
      <w:proofErr w:type="spellEnd"/>
      <w:r>
        <w:rPr>
          <w:rFonts w:ascii="Open Sans" w:hAnsi="Open Sans" w:cs="Open Sans"/>
          <w:color w:val="2D3343"/>
          <w:sz w:val="21"/>
          <w:szCs w:val="21"/>
        </w:rPr>
        <w:t xml:space="preserve"> шок или алкогольное опьянение. Внешние признаки аналогичны признакам, характерным для белой асфиксии.</w:t>
      </w:r>
    </w:p>
    <w:p w:rsidR="00D90B7C" w:rsidRDefault="00D90B7C" w:rsidP="00D90B7C">
      <w:pPr>
        <w:spacing w:after="100" w:afterAutospacing="1"/>
        <w:jc w:val="both"/>
        <w:rPr>
          <w:rFonts w:ascii="Open Sans" w:hAnsi="Open Sans" w:cs="Open Sans"/>
          <w:color w:val="2D3343"/>
          <w:sz w:val="21"/>
          <w:szCs w:val="21"/>
        </w:rPr>
      </w:pPr>
      <w:r>
        <w:rPr>
          <w:rFonts w:ascii="Open Sans" w:hAnsi="Open Sans" w:cs="Open Sans"/>
          <w:color w:val="2D3343"/>
          <w:sz w:val="21"/>
          <w:szCs w:val="21"/>
        </w:rPr>
        <w:t xml:space="preserve">Вторичное утопление развивается в результате остановки сердца вследствие попадания пострадавшего в холодную воду («ледяной шок», «синдром погружения»), рефлекторной реакции на попадание воды в дыхательные пути или полость среднего уха </w:t>
      </w:r>
      <w:proofErr w:type="gramStart"/>
      <w:r>
        <w:rPr>
          <w:rFonts w:ascii="Open Sans" w:hAnsi="Open Sans" w:cs="Open Sans"/>
          <w:color w:val="2D3343"/>
          <w:sz w:val="21"/>
          <w:szCs w:val="21"/>
        </w:rPr>
        <w:t>при</w:t>
      </w:r>
      <w:proofErr w:type="gramEnd"/>
      <w:r>
        <w:rPr>
          <w:rFonts w:ascii="Open Sans" w:hAnsi="Open Sans" w:cs="Open Sans"/>
          <w:color w:val="2D3343"/>
          <w:sz w:val="21"/>
          <w:szCs w:val="21"/>
        </w:rPr>
        <w:t xml:space="preserve"> поврежденной барабанной перепонки. Для вторичного утопления характерен выраженный спазм периферических сосудов. Отек легких, как правило, не наступает.</w:t>
      </w:r>
    </w:p>
    <w:p w:rsidR="00D90B7C" w:rsidRDefault="00D90B7C" w:rsidP="00D90B7C">
      <w:pPr>
        <w:spacing w:after="100" w:afterAutospacing="1"/>
        <w:jc w:val="both"/>
        <w:rPr>
          <w:rFonts w:ascii="Open Sans" w:hAnsi="Open Sans" w:cs="Open Sans"/>
          <w:color w:val="2D3343"/>
          <w:sz w:val="21"/>
          <w:szCs w:val="21"/>
        </w:rPr>
      </w:pPr>
      <w:r>
        <w:rPr>
          <w:rFonts w:ascii="Open Sans" w:hAnsi="Open Sans" w:cs="Open Sans"/>
          <w:color w:val="2D3343"/>
          <w:sz w:val="21"/>
          <w:szCs w:val="21"/>
        </w:rPr>
        <w:t xml:space="preserve">В легких случаях сознание может быть сохранено, но больные возбуждены, отмечается дрожь, частая рвота. При длительном и вторичном утоплениях пострадавший может быть извлечен из воды без признаков дыхания и сердечной деятельности. Осложнения после извлечения пострадавшего из воды и оказание ему первой помощи. При истинном утоплении в пресной воде уже в конце первого часа (иногда позже) развивается гематурия. Пневмония и ателектазы легких могут развиваться очень быстро, в конце </w:t>
      </w:r>
      <w:r>
        <w:rPr>
          <w:rFonts w:ascii="Open Sans" w:hAnsi="Open Sans" w:cs="Open Sans"/>
          <w:color w:val="2D3343"/>
          <w:sz w:val="21"/>
          <w:szCs w:val="21"/>
        </w:rPr>
        <w:lastRenderedPageBreak/>
        <w:t xml:space="preserve">первых суток после утопления. При выраженном гемолизе могут наступить </w:t>
      </w:r>
      <w:proofErr w:type="spellStart"/>
      <w:r>
        <w:rPr>
          <w:rFonts w:ascii="Open Sans" w:hAnsi="Open Sans" w:cs="Open Sans"/>
          <w:color w:val="2D3343"/>
          <w:sz w:val="21"/>
          <w:szCs w:val="21"/>
        </w:rPr>
        <w:t>гемоглобинурийный</w:t>
      </w:r>
      <w:proofErr w:type="spellEnd"/>
      <w:r>
        <w:rPr>
          <w:rFonts w:ascii="Open Sans" w:hAnsi="Open Sans" w:cs="Open Sans"/>
          <w:color w:val="2D3343"/>
          <w:sz w:val="21"/>
          <w:szCs w:val="21"/>
        </w:rPr>
        <w:t xml:space="preserve"> нефроз и острая почечная недостаточность.</w:t>
      </w:r>
    </w:p>
    <w:p w:rsidR="00D90B7C" w:rsidRDefault="00D90B7C" w:rsidP="00D90B7C">
      <w:pPr>
        <w:spacing w:after="100" w:afterAutospacing="1"/>
        <w:jc w:val="both"/>
        <w:rPr>
          <w:rFonts w:ascii="Open Sans" w:hAnsi="Open Sans" w:cs="Open Sans"/>
          <w:color w:val="2D3343"/>
          <w:sz w:val="21"/>
          <w:szCs w:val="21"/>
        </w:rPr>
      </w:pPr>
      <w:r>
        <w:rPr>
          <w:rFonts w:ascii="Open Sans" w:hAnsi="Open Sans" w:cs="Open Sans"/>
          <w:color w:val="2D3343"/>
          <w:sz w:val="21"/>
          <w:szCs w:val="21"/>
        </w:rPr>
        <w:t>Остановка сердца – насоса, который перекачивает кровь. Кислород не поступает в клетки организма.</w:t>
      </w:r>
    </w:p>
    <w:p w:rsidR="00D90B7C" w:rsidRDefault="00D90B7C" w:rsidP="00D90B7C">
      <w:pPr>
        <w:spacing w:after="100" w:afterAutospacing="1"/>
        <w:jc w:val="both"/>
        <w:rPr>
          <w:rFonts w:ascii="Open Sans" w:hAnsi="Open Sans" w:cs="Open Sans"/>
          <w:color w:val="2D3343"/>
          <w:sz w:val="21"/>
          <w:szCs w:val="21"/>
        </w:rPr>
      </w:pPr>
      <w:r>
        <w:rPr>
          <w:rFonts w:ascii="Open Sans" w:hAnsi="Open Sans" w:cs="Open Sans"/>
          <w:color w:val="2D3343"/>
          <w:sz w:val="21"/>
          <w:szCs w:val="21"/>
        </w:rPr>
        <w:t>Главной задачей является немедленное восстановление кровотока в сосудах мозга, сердца и легких, чтобы обеспечить доставку кислорода.</w:t>
      </w:r>
    </w:p>
    <w:p w:rsidR="00D90B7C" w:rsidRDefault="00D90B7C" w:rsidP="00D90B7C">
      <w:pPr>
        <w:spacing w:after="100" w:afterAutospacing="1"/>
        <w:jc w:val="both"/>
        <w:rPr>
          <w:rFonts w:ascii="Open Sans" w:hAnsi="Open Sans" w:cs="Open Sans"/>
          <w:color w:val="2D3343"/>
          <w:sz w:val="21"/>
          <w:szCs w:val="21"/>
        </w:rPr>
      </w:pPr>
      <w:r>
        <w:rPr>
          <w:rFonts w:ascii="Open Sans" w:hAnsi="Open Sans" w:cs="Open Sans"/>
          <w:color w:val="2D3343"/>
          <w:sz w:val="21"/>
          <w:szCs w:val="21"/>
        </w:rPr>
        <w:t>С помощью непрямого массажа сердца в сочетании с искусственным дыханием любой человек, владеющий этими приемами, может вернуть пострадавшего к жизни, или по крайней мере будет выиграно время, необходимое для прибытия бригады реаниматоров.</w:t>
      </w:r>
    </w:p>
    <w:p w:rsidR="00D90B7C" w:rsidRDefault="00D90B7C" w:rsidP="00D90B7C">
      <w:pPr>
        <w:spacing w:after="100" w:afterAutospacing="1"/>
        <w:jc w:val="both"/>
        <w:rPr>
          <w:rFonts w:ascii="Open Sans" w:hAnsi="Open Sans" w:cs="Open Sans"/>
          <w:color w:val="2D3343"/>
          <w:sz w:val="21"/>
          <w:szCs w:val="21"/>
        </w:rPr>
      </w:pPr>
      <w:r>
        <w:rPr>
          <w:rFonts w:ascii="Open Sans" w:hAnsi="Open Sans" w:cs="Open Sans"/>
          <w:color w:val="2D3343"/>
          <w:sz w:val="21"/>
          <w:szCs w:val="21"/>
        </w:rPr>
        <w:t>Почему же именно мозг более всего нуждается в кислороде? Почему же именно он более всего страдает при остановке кровообращения? Почему через 5-6 минут после прекращения кровообращения мозга его функции практически нельзя восстановить?</w:t>
      </w:r>
    </w:p>
    <w:p w:rsidR="00D90B7C" w:rsidRDefault="00D90B7C" w:rsidP="00D90B7C">
      <w:pPr>
        <w:spacing w:after="0"/>
        <w:rPr>
          <w:rFonts w:ascii="Open Sans" w:hAnsi="Open Sans" w:cs="Open Sans"/>
          <w:color w:val="3A3A3A"/>
          <w:sz w:val="21"/>
          <w:szCs w:val="21"/>
        </w:rPr>
      </w:pPr>
    </w:p>
    <w:p w:rsidR="00D90B7C" w:rsidRDefault="00D90B7C" w:rsidP="00D90B7C">
      <w:pPr>
        <w:spacing w:after="100" w:afterAutospacing="1"/>
        <w:jc w:val="both"/>
        <w:rPr>
          <w:rFonts w:ascii="Open Sans" w:hAnsi="Open Sans" w:cs="Open Sans"/>
          <w:color w:val="2D3343"/>
          <w:sz w:val="21"/>
          <w:szCs w:val="21"/>
        </w:rPr>
      </w:pPr>
      <w:r>
        <w:rPr>
          <w:rFonts w:ascii="RobotoBold" w:hAnsi="RobotoBold" w:cs="Open Sans"/>
          <w:b/>
          <w:bCs/>
          <w:color w:val="2D3343"/>
          <w:sz w:val="21"/>
          <w:szCs w:val="21"/>
        </w:rPr>
        <w:t>Клиническая (обратимая) смерть</w:t>
      </w:r>
      <w:r>
        <w:rPr>
          <w:rFonts w:ascii="Open Sans" w:hAnsi="Open Sans" w:cs="Open Sans"/>
          <w:color w:val="2D3343"/>
          <w:sz w:val="21"/>
          <w:szCs w:val="21"/>
        </w:rPr>
        <w:t xml:space="preserve"> – это состояние организма, при котором дыхание и сердечная деятельность прекращаются, однако ткани еще живут и обмен в них, хотя и снижен, но продолжается. В этот период (5-7 минут) можно вернуть организм к жизни, восстановив основные функции.</w:t>
      </w:r>
    </w:p>
    <w:p w:rsidR="00D90B7C" w:rsidRDefault="00D90B7C" w:rsidP="00D90B7C">
      <w:pPr>
        <w:spacing w:after="100" w:afterAutospacing="1"/>
        <w:jc w:val="both"/>
        <w:rPr>
          <w:rFonts w:ascii="Open Sans" w:hAnsi="Open Sans" w:cs="Open Sans"/>
          <w:color w:val="2D3343"/>
          <w:sz w:val="21"/>
          <w:szCs w:val="21"/>
        </w:rPr>
      </w:pPr>
      <w:r>
        <w:rPr>
          <w:rFonts w:ascii="Open Sans" w:hAnsi="Open Sans" w:cs="Open Sans"/>
          <w:color w:val="2D3343"/>
          <w:sz w:val="21"/>
          <w:szCs w:val="21"/>
        </w:rPr>
        <w:t>Для того чтобы вывести пострадавшего из клинической смерти, надо немедленно применить простейшие методы реанимации. А это возможно лишь тогда, когда не упущено время, поскольку фактор времени наряду с комплексом мер по оживлению определяет конечный эффект реанимации. Позднее, хотя и грамотное применение приемов оживления, успеха, как правило, не приносит.</w:t>
      </w:r>
    </w:p>
    <w:p w:rsidR="00D90B7C" w:rsidRDefault="00D90B7C" w:rsidP="00D90B7C">
      <w:pPr>
        <w:spacing w:after="100" w:afterAutospacing="1"/>
        <w:jc w:val="both"/>
        <w:rPr>
          <w:rFonts w:ascii="Open Sans" w:hAnsi="Open Sans" w:cs="Open Sans"/>
          <w:color w:val="2D3343"/>
          <w:sz w:val="21"/>
          <w:szCs w:val="21"/>
        </w:rPr>
      </w:pPr>
      <w:r>
        <w:rPr>
          <w:rFonts w:ascii="Open Sans" w:hAnsi="Open Sans" w:cs="Open Sans"/>
          <w:color w:val="2D3343"/>
          <w:sz w:val="21"/>
          <w:szCs w:val="21"/>
        </w:rPr>
        <w:t>Каждый оказывающий помощь должен знать признаки клинической смерти: отсутствие дыхания, сердечной деятельности, сознания, расширение зрачков, появление землисто-серой окраски кожи, судороги.</w:t>
      </w:r>
    </w:p>
    <w:p w:rsidR="00D90B7C" w:rsidRDefault="00D90B7C" w:rsidP="00D90B7C">
      <w:pPr>
        <w:spacing w:after="100" w:afterAutospacing="1"/>
        <w:jc w:val="both"/>
        <w:rPr>
          <w:rFonts w:ascii="Open Sans" w:hAnsi="Open Sans" w:cs="Open Sans"/>
          <w:color w:val="2D3343"/>
          <w:sz w:val="21"/>
          <w:szCs w:val="21"/>
        </w:rPr>
      </w:pPr>
      <w:r>
        <w:rPr>
          <w:rFonts w:ascii="Open Sans" w:hAnsi="Open Sans" w:cs="Open Sans"/>
          <w:color w:val="2D3343"/>
          <w:sz w:val="21"/>
          <w:szCs w:val="21"/>
        </w:rPr>
        <w:t>В большинстве случаев установить, что у больного нет самостоятельного дыхания, не трудно. Более ранним признаком остановки кровообращения является атональное (судорожное) дыхание. Проведение массажа сердца тотчас же при появлении атонального дыхания может быстро привести к восстановлению самостоятельного дыхания и сердечной деятельности.</w:t>
      </w:r>
    </w:p>
    <w:p w:rsidR="00D90B7C" w:rsidRDefault="00D90B7C" w:rsidP="00D90B7C">
      <w:pPr>
        <w:spacing w:after="100" w:afterAutospacing="1"/>
        <w:jc w:val="both"/>
        <w:rPr>
          <w:rFonts w:ascii="Open Sans" w:hAnsi="Open Sans" w:cs="Open Sans"/>
          <w:color w:val="2D3343"/>
          <w:sz w:val="21"/>
          <w:szCs w:val="21"/>
        </w:rPr>
      </w:pPr>
      <w:r>
        <w:rPr>
          <w:rFonts w:ascii="Open Sans" w:hAnsi="Open Sans" w:cs="Open Sans"/>
          <w:color w:val="2D3343"/>
          <w:sz w:val="21"/>
          <w:szCs w:val="21"/>
        </w:rPr>
        <w:t xml:space="preserve">Вслед за </w:t>
      </w:r>
      <w:proofErr w:type="gramStart"/>
      <w:r>
        <w:rPr>
          <w:rFonts w:ascii="Open Sans" w:hAnsi="Open Sans" w:cs="Open Sans"/>
          <w:color w:val="2D3343"/>
          <w:sz w:val="21"/>
          <w:szCs w:val="21"/>
        </w:rPr>
        <w:t>клинической</w:t>
      </w:r>
      <w:proofErr w:type="gramEnd"/>
      <w:r>
        <w:rPr>
          <w:rFonts w:ascii="Open Sans" w:hAnsi="Open Sans" w:cs="Open Sans"/>
          <w:color w:val="2D3343"/>
          <w:sz w:val="21"/>
          <w:szCs w:val="21"/>
        </w:rPr>
        <w:t xml:space="preserve">, может наступить биологическая смерть, т.е. необратимое прекращение процессов в клетках и тканях. Явные признаки – появления трупных пятен, понижение температуры тела </w:t>
      </w:r>
      <w:proofErr w:type="gramStart"/>
      <w:r>
        <w:rPr>
          <w:rFonts w:ascii="Open Sans" w:hAnsi="Open Sans" w:cs="Open Sans"/>
          <w:color w:val="2D3343"/>
          <w:sz w:val="21"/>
          <w:szCs w:val="21"/>
        </w:rPr>
        <w:t>до</w:t>
      </w:r>
      <w:proofErr w:type="gramEnd"/>
      <w:r>
        <w:rPr>
          <w:rFonts w:ascii="Open Sans" w:hAnsi="Open Sans" w:cs="Open Sans"/>
          <w:color w:val="2D3343"/>
          <w:sz w:val="21"/>
          <w:szCs w:val="21"/>
        </w:rPr>
        <w:t xml:space="preserve"> окружающей. При наступлении рефлекторной остановки сердца («мнимое» утопление) кожные покровы и слизистые оболочки у пострадавших имеют синеватую окраску. Вены, особенно шеи и конечностей, набухшие. </w:t>
      </w:r>
      <w:r>
        <w:rPr>
          <w:rFonts w:ascii="Open Sans" w:hAnsi="Open Sans" w:cs="Open Sans"/>
          <w:color w:val="2D3343"/>
          <w:sz w:val="21"/>
          <w:szCs w:val="21"/>
        </w:rPr>
        <w:lastRenderedPageBreak/>
        <w:t>Изо рта, носа выделяется большое количество пенистой жидкости. Она увеличивается при сдавливании грудной клетки. В выделениях часто содержится кровь.</w:t>
      </w:r>
    </w:p>
    <w:p w:rsidR="00D90B7C" w:rsidRDefault="00D90B7C" w:rsidP="00D90B7C">
      <w:pPr>
        <w:spacing w:after="100" w:afterAutospacing="1"/>
        <w:jc w:val="both"/>
        <w:rPr>
          <w:rFonts w:ascii="Open Sans" w:hAnsi="Open Sans" w:cs="Open Sans"/>
          <w:color w:val="2D3343"/>
          <w:sz w:val="21"/>
          <w:szCs w:val="21"/>
        </w:rPr>
      </w:pPr>
      <w:r>
        <w:rPr>
          <w:rFonts w:ascii="Open Sans" w:hAnsi="Open Sans" w:cs="Open Sans"/>
          <w:color w:val="2D3343"/>
          <w:sz w:val="21"/>
          <w:szCs w:val="21"/>
        </w:rPr>
        <w:t>Продолжительность клинической смерти очень мала. Если пострадавший извлечен из воды без видимых признаков жизни, проведение приемов оживления начинают немедленно.</w:t>
      </w:r>
    </w:p>
    <w:p w:rsidR="00D90B7C" w:rsidRDefault="00D90B7C" w:rsidP="00D90B7C">
      <w:pPr>
        <w:spacing w:after="100" w:afterAutospacing="1"/>
        <w:jc w:val="both"/>
        <w:rPr>
          <w:rFonts w:ascii="Open Sans" w:hAnsi="Open Sans" w:cs="Open Sans"/>
          <w:color w:val="2D3343"/>
          <w:sz w:val="21"/>
          <w:szCs w:val="21"/>
        </w:rPr>
      </w:pPr>
      <w:r>
        <w:rPr>
          <w:rFonts w:ascii="Open Sans" w:hAnsi="Open Sans" w:cs="Open Sans"/>
          <w:color w:val="2D3343"/>
          <w:sz w:val="21"/>
          <w:szCs w:val="21"/>
        </w:rPr>
        <w:t xml:space="preserve">Отсутствие сердечной деятельности подтверждается исчезновением пульса на сонной артерии (пульс следует прощупывать на боковой поверхности шеи между трахеей и </w:t>
      </w:r>
      <w:proofErr w:type="spellStart"/>
      <w:r>
        <w:rPr>
          <w:rFonts w:ascii="Open Sans" w:hAnsi="Open Sans" w:cs="Open Sans"/>
          <w:color w:val="2D3343"/>
          <w:sz w:val="21"/>
          <w:szCs w:val="21"/>
        </w:rPr>
        <w:t>кивательной</w:t>
      </w:r>
      <w:proofErr w:type="spellEnd"/>
      <w:r>
        <w:rPr>
          <w:rFonts w:ascii="Open Sans" w:hAnsi="Open Sans" w:cs="Open Sans"/>
          <w:color w:val="2D3343"/>
          <w:sz w:val="21"/>
          <w:szCs w:val="21"/>
        </w:rPr>
        <w:t xml:space="preserve"> мышцей).</w:t>
      </w:r>
    </w:p>
    <w:p w:rsidR="00D90B7C" w:rsidRDefault="00D90B7C" w:rsidP="00D90B7C">
      <w:pPr>
        <w:spacing w:after="100" w:afterAutospacing="1"/>
        <w:jc w:val="both"/>
        <w:rPr>
          <w:rFonts w:ascii="Open Sans" w:hAnsi="Open Sans" w:cs="Open Sans"/>
          <w:color w:val="2D3343"/>
          <w:sz w:val="21"/>
          <w:szCs w:val="21"/>
        </w:rPr>
      </w:pPr>
      <w:r>
        <w:rPr>
          <w:rFonts w:ascii="Open Sans" w:hAnsi="Open Sans" w:cs="Open Sans"/>
          <w:color w:val="2D3343"/>
          <w:sz w:val="21"/>
          <w:szCs w:val="21"/>
        </w:rPr>
        <w:t>Следует запомнить, что не всегда просто прощупать пульс на шее, можно проверить его на бедренной артерии в паху. Не следует ориентироваться на пульс на лучевой артерии – в нижней трети предплечья, у запястья, так как он может не прощупываться, например, при резком спазме сосудов во время кровотечения.</w:t>
      </w:r>
    </w:p>
    <w:p w:rsidR="00D90B7C" w:rsidRDefault="00D90B7C" w:rsidP="00D90B7C">
      <w:pPr>
        <w:spacing w:after="100" w:afterAutospacing="1"/>
        <w:jc w:val="both"/>
        <w:rPr>
          <w:rFonts w:ascii="Open Sans" w:hAnsi="Open Sans" w:cs="Open Sans"/>
          <w:color w:val="2D3343"/>
          <w:sz w:val="21"/>
          <w:szCs w:val="21"/>
        </w:rPr>
      </w:pPr>
      <w:r>
        <w:rPr>
          <w:rFonts w:ascii="Open Sans" w:hAnsi="Open Sans" w:cs="Open Sans"/>
          <w:color w:val="2D3343"/>
          <w:sz w:val="21"/>
          <w:szCs w:val="21"/>
        </w:rPr>
        <w:t>Отсутствие сознания только в сочетании с вышеперечисленными признаками будет свидетельствовать о клинической смерти, поскольку при простом обмороке или нарушении мозгового кровообращения человек тоже находится без сознания.</w:t>
      </w:r>
    </w:p>
    <w:p w:rsidR="00D90B7C" w:rsidRDefault="00D90B7C" w:rsidP="00D90B7C">
      <w:pPr>
        <w:spacing w:after="100" w:afterAutospacing="1"/>
        <w:jc w:val="both"/>
        <w:rPr>
          <w:rFonts w:ascii="Open Sans" w:hAnsi="Open Sans" w:cs="Open Sans"/>
          <w:color w:val="2D3343"/>
          <w:sz w:val="21"/>
          <w:szCs w:val="21"/>
        </w:rPr>
      </w:pPr>
      <w:r>
        <w:rPr>
          <w:rFonts w:ascii="RobotoBold" w:hAnsi="RobotoBold" w:cs="Open Sans"/>
          <w:b/>
          <w:bCs/>
          <w:color w:val="2D3343"/>
          <w:sz w:val="21"/>
          <w:szCs w:val="21"/>
        </w:rPr>
        <w:t>Расширение зрачков</w:t>
      </w:r>
      <w:r>
        <w:rPr>
          <w:rFonts w:ascii="Open Sans" w:hAnsi="Open Sans" w:cs="Open Sans"/>
          <w:color w:val="2D3343"/>
          <w:sz w:val="21"/>
          <w:szCs w:val="21"/>
        </w:rPr>
        <w:t xml:space="preserve"> – достоверный признак клинической смерти, тем более, если глаз выглядит мертвым за счет прекращения слезоотделения и мгновенного </w:t>
      </w:r>
      <w:proofErr w:type="spellStart"/>
      <w:r>
        <w:rPr>
          <w:rFonts w:ascii="Open Sans" w:hAnsi="Open Sans" w:cs="Open Sans"/>
          <w:color w:val="2D3343"/>
          <w:sz w:val="21"/>
          <w:szCs w:val="21"/>
        </w:rPr>
        <w:t>подсыхания</w:t>
      </w:r>
      <w:proofErr w:type="spellEnd"/>
      <w:r>
        <w:rPr>
          <w:rFonts w:ascii="Open Sans" w:hAnsi="Open Sans" w:cs="Open Sans"/>
          <w:color w:val="2D3343"/>
          <w:sz w:val="21"/>
          <w:szCs w:val="21"/>
        </w:rPr>
        <w:t xml:space="preserve"> роговицы.</w:t>
      </w:r>
    </w:p>
    <w:p w:rsidR="00D90B7C" w:rsidRDefault="00D90B7C" w:rsidP="00D90B7C">
      <w:pPr>
        <w:spacing w:after="100" w:afterAutospacing="1"/>
        <w:jc w:val="both"/>
        <w:rPr>
          <w:rFonts w:ascii="Open Sans" w:hAnsi="Open Sans" w:cs="Open Sans"/>
          <w:color w:val="2D3343"/>
          <w:sz w:val="21"/>
          <w:szCs w:val="21"/>
        </w:rPr>
      </w:pPr>
      <w:r>
        <w:rPr>
          <w:rFonts w:ascii="Open Sans" w:hAnsi="Open Sans" w:cs="Open Sans"/>
          <w:color w:val="2D3343"/>
          <w:sz w:val="21"/>
          <w:szCs w:val="21"/>
        </w:rPr>
        <w:t>Появление землисто-серой окраски кожи свидетельствует об остановке кровообращения в организме, о прекращении поступления в кровь кислорода.</w:t>
      </w:r>
    </w:p>
    <w:p w:rsidR="00D90B7C" w:rsidRDefault="00D90B7C" w:rsidP="00D90B7C">
      <w:pPr>
        <w:spacing w:after="100" w:afterAutospacing="1"/>
        <w:jc w:val="both"/>
        <w:rPr>
          <w:rFonts w:ascii="Open Sans" w:hAnsi="Open Sans" w:cs="Open Sans"/>
          <w:color w:val="2D3343"/>
          <w:sz w:val="21"/>
          <w:szCs w:val="21"/>
        </w:rPr>
      </w:pPr>
      <w:r>
        <w:rPr>
          <w:rFonts w:ascii="RobotoBold" w:hAnsi="RobotoBold" w:cs="Open Sans"/>
          <w:b/>
          <w:bCs/>
          <w:color w:val="2D3343"/>
          <w:sz w:val="21"/>
          <w:szCs w:val="21"/>
        </w:rPr>
        <w:t xml:space="preserve">Судороги </w:t>
      </w:r>
      <w:r>
        <w:rPr>
          <w:rFonts w:ascii="Open Sans" w:hAnsi="Open Sans" w:cs="Open Sans"/>
          <w:color w:val="2D3343"/>
          <w:sz w:val="21"/>
          <w:szCs w:val="21"/>
        </w:rPr>
        <w:t>– ранний, хотя и непостоянный симптом остановки кровообращения.</w:t>
      </w:r>
    </w:p>
    <w:p w:rsidR="00D90B7C" w:rsidRDefault="00D90B7C" w:rsidP="00D90B7C">
      <w:pPr>
        <w:spacing w:after="100" w:afterAutospacing="1"/>
        <w:jc w:val="both"/>
        <w:rPr>
          <w:rFonts w:ascii="Open Sans" w:hAnsi="Open Sans" w:cs="Open Sans"/>
          <w:color w:val="2D3343"/>
          <w:sz w:val="21"/>
          <w:szCs w:val="21"/>
        </w:rPr>
      </w:pPr>
      <w:r>
        <w:rPr>
          <w:rFonts w:ascii="Open Sans" w:hAnsi="Open Sans" w:cs="Open Sans"/>
          <w:color w:val="2D3343"/>
          <w:sz w:val="21"/>
          <w:szCs w:val="21"/>
        </w:rPr>
        <w:t>Наличие этих признаков указывает наступление клинической смерти и обязывает немедленно приступить к мероприятиям по оживлению: одновременному проведению искусственного дыхания и массажа сердца!</w:t>
      </w:r>
    </w:p>
    <w:p w:rsidR="00473E21" w:rsidRPr="00473E21" w:rsidRDefault="00473E21" w:rsidP="00473E21">
      <w:pPr>
        <w:pStyle w:val="3"/>
        <w:rPr>
          <w:rFonts w:cs="Open Sans"/>
          <w:b/>
        </w:rPr>
      </w:pPr>
      <w:r w:rsidRPr="00473E21">
        <w:rPr>
          <w:rFonts w:cs="Open Sans"/>
          <w:b/>
        </w:rPr>
        <w:t>Оказание первой помощи при утоплении</w:t>
      </w:r>
    </w:p>
    <w:p w:rsidR="00473E21" w:rsidRDefault="00473E21" w:rsidP="00473E21">
      <w:pPr>
        <w:spacing w:after="100" w:afterAutospacing="1"/>
        <w:jc w:val="both"/>
        <w:rPr>
          <w:rFonts w:ascii="Open Sans" w:hAnsi="Open Sans" w:cs="Open Sans"/>
          <w:color w:val="2D3343"/>
          <w:sz w:val="21"/>
          <w:szCs w:val="21"/>
        </w:rPr>
      </w:pPr>
      <w:r>
        <w:rPr>
          <w:rFonts w:ascii="RobotoBold" w:hAnsi="RobotoBold" w:cs="Open Sans"/>
          <w:b/>
          <w:bCs/>
          <w:color w:val="2D3343"/>
          <w:sz w:val="21"/>
          <w:szCs w:val="21"/>
        </w:rPr>
        <w:t xml:space="preserve">Оказание первой помощи </w:t>
      </w:r>
    </w:p>
    <w:p w:rsidR="00473E21" w:rsidRDefault="00473E21" w:rsidP="00473E21">
      <w:pPr>
        <w:spacing w:after="100" w:afterAutospacing="1"/>
        <w:jc w:val="both"/>
        <w:rPr>
          <w:rFonts w:ascii="Open Sans" w:hAnsi="Open Sans" w:cs="Open Sans"/>
          <w:color w:val="2D3343"/>
          <w:sz w:val="21"/>
          <w:szCs w:val="21"/>
        </w:rPr>
      </w:pPr>
      <w:r>
        <w:rPr>
          <w:rFonts w:ascii="Open Sans" w:hAnsi="Open Sans" w:cs="Open Sans"/>
          <w:color w:val="2D3343"/>
          <w:sz w:val="21"/>
          <w:szCs w:val="21"/>
        </w:rPr>
        <w:t>Первую помощь пострадавшему начинают сразу после того, как лицо утонувшего приподнято над водой, и продолжают во время буксировки к катеру или на берег.</w:t>
      </w:r>
    </w:p>
    <w:p w:rsidR="00473E21" w:rsidRDefault="00473E21" w:rsidP="00473E21">
      <w:pPr>
        <w:spacing w:after="100" w:afterAutospacing="1"/>
        <w:jc w:val="both"/>
        <w:rPr>
          <w:rFonts w:ascii="Open Sans" w:hAnsi="Open Sans" w:cs="Open Sans"/>
          <w:color w:val="2D3343"/>
          <w:sz w:val="21"/>
          <w:szCs w:val="21"/>
        </w:rPr>
      </w:pPr>
      <w:r>
        <w:rPr>
          <w:rFonts w:ascii="Open Sans" w:hAnsi="Open Sans" w:cs="Open Sans"/>
          <w:color w:val="2D3343"/>
          <w:sz w:val="21"/>
          <w:szCs w:val="21"/>
        </w:rPr>
        <w:t>После доставки пострадавшего на берег необходимо оценить его состояние.</w:t>
      </w:r>
    </w:p>
    <w:p w:rsidR="00473E21" w:rsidRDefault="00473E21" w:rsidP="00473E21">
      <w:pPr>
        <w:spacing w:after="100" w:afterAutospacing="1"/>
        <w:jc w:val="both"/>
        <w:rPr>
          <w:rFonts w:ascii="Open Sans" w:hAnsi="Open Sans" w:cs="Open Sans"/>
          <w:color w:val="2D3343"/>
          <w:sz w:val="21"/>
          <w:szCs w:val="21"/>
        </w:rPr>
      </w:pPr>
      <w:r>
        <w:rPr>
          <w:rFonts w:ascii="Open Sans" w:hAnsi="Open Sans" w:cs="Open Sans"/>
          <w:color w:val="2D3343"/>
          <w:sz w:val="21"/>
          <w:szCs w:val="21"/>
        </w:rPr>
        <w:t>Если пострадавший находится в сознании, его следует насухо вытереть, проводить в теплое помещение, напоив горячим чаем, кофе, вином.</w:t>
      </w:r>
    </w:p>
    <w:p w:rsidR="00473E21" w:rsidRDefault="00473E21" w:rsidP="00473E21">
      <w:pPr>
        <w:spacing w:after="100" w:afterAutospacing="1"/>
        <w:jc w:val="both"/>
        <w:rPr>
          <w:rFonts w:ascii="Open Sans" w:hAnsi="Open Sans" w:cs="Open Sans"/>
          <w:color w:val="2D3343"/>
          <w:sz w:val="21"/>
          <w:szCs w:val="21"/>
        </w:rPr>
      </w:pPr>
      <w:r>
        <w:rPr>
          <w:rFonts w:ascii="Open Sans" w:hAnsi="Open Sans" w:cs="Open Sans"/>
          <w:color w:val="2D3343"/>
          <w:sz w:val="21"/>
          <w:szCs w:val="21"/>
        </w:rPr>
        <w:lastRenderedPageBreak/>
        <w:t>Если пострадавший извлечен после некоторого пребывания под водой и находится без сознания, в состоянии удушья (асфиксии) или так называемой клинической смерти, нужно вызвать врача.</w:t>
      </w:r>
    </w:p>
    <w:p w:rsidR="00473E21" w:rsidRDefault="00473E21" w:rsidP="00473E21">
      <w:pPr>
        <w:spacing w:after="100" w:afterAutospacing="1"/>
        <w:jc w:val="both"/>
        <w:rPr>
          <w:rFonts w:ascii="Open Sans" w:hAnsi="Open Sans" w:cs="Open Sans"/>
          <w:color w:val="2D3343"/>
          <w:sz w:val="21"/>
          <w:szCs w:val="21"/>
        </w:rPr>
      </w:pPr>
      <w:r>
        <w:rPr>
          <w:rFonts w:ascii="Open Sans" w:hAnsi="Open Sans" w:cs="Open Sans"/>
          <w:color w:val="2D3343"/>
          <w:sz w:val="21"/>
          <w:szCs w:val="21"/>
        </w:rPr>
        <w:t>Не теряя времени, до прихода врача следует немедленно приступить к оказанию первой помощи:</w:t>
      </w:r>
    </w:p>
    <w:p w:rsidR="00473E21" w:rsidRDefault="00473E21" w:rsidP="00473E21">
      <w:pPr>
        <w:spacing w:after="100" w:afterAutospacing="1"/>
        <w:jc w:val="both"/>
        <w:rPr>
          <w:rFonts w:ascii="Open Sans" w:hAnsi="Open Sans" w:cs="Open Sans"/>
          <w:color w:val="2D3343"/>
          <w:sz w:val="21"/>
          <w:szCs w:val="21"/>
        </w:rPr>
      </w:pPr>
      <w:r>
        <w:rPr>
          <w:rFonts w:ascii="Open Sans" w:hAnsi="Open Sans" w:cs="Open Sans"/>
          <w:color w:val="2D3343"/>
          <w:sz w:val="21"/>
          <w:szCs w:val="21"/>
        </w:rPr>
        <w:t>пострадавшего раздеть, очистить ему рот и нос от ила, песка и между челюстями в угол рта вложить мягкий клин (кусок дерева, туго свернутый платок и т. п.);</w:t>
      </w:r>
    </w:p>
    <w:p w:rsidR="00473E21" w:rsidRDefault="00473E21" w:rsidP="00473E21">
      <w:pPr>
        <w:spacing w:after="100" w:afterAutospacing="1"/>
        <w:jc w:val="both"/>
        <w:rPr>
          <w:rFonts w:ascii="Open Sans" w:hAnsi="Open Sans" w:cs="Open Sans"/>
          <w:color w:val="2D3343"/>
          <w:sz w:val="21"/>
          <w:szCs w:val="21"/>
        </w:rPr>
      </w:pPr>
      <w:r>
        <w:rPr>
          <w:rFonts w:ascii="Open Sans" w:hAnsi="Open Sans" w:cs="Open Sans"/>
          <w:color w:val="2D3343"/>
          <w:sz w:val="21"/>
          <w:szCs w:val="21"/>
        </w:rPr>
        <w:t>срочно приступить к искусственной вентиляции легких.</w:t>
      </w:r>
    </w:p>
    <w:p w:rsidR="00473E21" w:rsidRDefault="00473E21" w:rsidP="00473E21">
      <w:pPr>
        <w:spacing w:after="100" w:afterAutospacing="1"/>
        <w:jc w:val="both"/>
        <w:rPr>
          <w:rFonts w:ascii="Open Sans" w:hAnsi="Open Sans" w:cs="Open Sans"/>
          <w:color w:val="2D3343"/>
          <w:sz w:val="21"/>
          <w:szCs w:val="21"/>
        </w:rPr>
      </w:pPr>
      <w:r>
        <w:rPr>
          <w:rFonts w:ascii="Open Sans" w:hAnsi="Open Sans" w:cs="Open Sans"/>
          <w:noProof/>
          <w:color w:val="2D3343"/>
          <w:sz w:val="21"/>
          <w:szCs w:val="21"/>
          <w:lang w:eastAsia="ru-RU"/>
        </w:rPr>
        <w:drawing>
          <wp:inline distT="0" distB="0" distL="0" distR="0">
            <wp:extent cx="2476500" cy="2238375"/>
            <wp:effectExtent l="0" t="0" r="0" b="9525"/>
            <wp:docPr id="37" name="Рисунок 37" descr="https://eiok.72to.ru/pluginfile.php/179/mod_lesson/page_contents/364/image15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descr="https://eiok.72to.ru/pluginfile.php/179/mod_lesson/page_contents/364/image151.png"/>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476500" cy="2238375"/>
                    </a:xfrm>
                    <a:prstGeom prst="rect">
                      <a:avLst/>
                    </a:prstGeom>
                    <a:noFill/>
                    <a:ln>
                      <a:noFill/>
                    </a:ln>
                  </pic:spPr>
                </pic:pic>
              </a:graphicData>
            </a:graphic>
          </wp:inline>
        </w:drawing>
      </w:r>
    </w:p>
    <w:p w:rsidR="00473E21" w:rsidRDefault="00473E21" w:rsidP="00473E21">
      <w:pPr>
        <w:spacing w:after="100" w:afterAutospacing="1"/>
        <w:jc w:val="both"/>
        <w:rPr>
          <w:rFonts w:ascii="Open Sans" w:hAnsi="Open Sans" w:cs="Open Sans"/>
          <w:color w:val="2D3343"/>
          <w:sz w:val="21"/>
          <w:szCs w:val="21"/>
        </w:rPr>
      </w:pPr>
      <w:r>
        <w:rPr>
          <w:rFonts w:ascii="Open Sans" w:hAnsi="Open Sans" w:cs="Open Sans"/>
          <w:i/>
          <w:iCs/>
          <w:color w:val="2D3343"/>
          <w:sz w:val="21"/>
          <w:szCs w:val="21"/>
        </w:rPr>
        <w:t>Удаление воды из дыхательных путей потерпевшего</w:t>
      </w:r>
    </w:p>
    <w:p w:rsidR="00473E21" w:rsidRDefault="00473E21" w:rsidP="00473E21">
      <w:pPr>
        <w:spacing w:after="100" w:afterAutospacing="1"/>
        <w:jc w:val="both"/>
        <w:rPr>
          <w:rFonts w:ascii="Open Sans" w:hAnsi="Open Sans" w:cs="Open Sans"/>
          <w:color w:val="2D3343"/>
          <w:sz w:val="21"/>
          <w:szCs w:val="21"/>
        </w:rPr>
      </w:pPr>
      <w:r>
        <w:rPr>
          <w:rFonts w:ascii="Open Sans" w:hAnsi="Open Sans" w:cs="Open Sans"/>
          <w:noProof/>
          <w:color w:val="2D3343"/>
          <w:sz w:val="21"/>
          <w:szCs w:val="21"/>
          <w:lang w:eastAsia="ru-RU"/>
        </w:rPr>
        <w:drawing>
          <wp:inline distT="0" distB="0" distL="0" distR="0">
            <wp:extent cx="3076575" cy="1714500"/>
            <wp:effectExtent l="0" t="0" r="9525" b="0"/>
            <wp:docPr id="36" name="Рисунок 36" descr="https://eiok.72to.ru/pluginfile.php/179/mod_lesson/page_contents/364/image15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descr="https://eiok.72to.ru/pluginfile.php/179/mod_lesson/page_contents/364/image153.png"/>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3076575" cy="1714500"/>
                    </a:xfrm>
                    <a:prstGeom prst="rect">
                      <a:avLst/>
                    </a:prstGeom>
                    <a:noFill/>
                    <a:ln>
                      <a:noFill/>
                    </a:ln>
                  </pic:spPr>
                </pic:pic>
              </a:graphicData>
            </a:graphic>
          </wp:inline>
        </w:drawing>
      </w:r>
    </w:p>
    <w:p w:rsidR="00473E21" w:rsidRDefault="00473E21" w:rsidP="00473E21">
      <w:pPr>
        <w:spacing w:after="100" w:afterAutospacing="1"/>
        <w:jc w:val="both"/>
        <w:rPr>
          <w:rFonts w:ascii="Open Sans" w:hAnsi="Open Sans" w:cs="Open Sans"/>
          <w:color w:val="2D3343"/>
          <w:sz w:val="21"/>
          <w:szCs w:val="21"/>
        </w:rPr>
      </w:pPr>
      <w:r>
        <w:rPr>
          <w:rFonts w:ascii="Open Sans" w:hAnsi="Open Sans" w:cs="Open Sans"/>
          <w:i/>
          <w:iCs/>
          <w:color w:val="2D3343"/>
          <w:sz w:val="21"/>
          <w:szCs w:val="21"/>
        </w:rPr>
        <w:t>Подготовка потерпевшего для удаления изо рта слизи, ила, песка</w:t>
      </w:r>
    </w:p>
    <w:p w:rsidR="00473E21" w:rsidRDefault="00473E21" w:rsidP="00473E21">
      <w:pPr>
        <w:spacing w:after="100" w:afterAutospacing="1"/>
        <w:jc w:val="both"/>
        <w:rPr>
          <w:rFonts w:ascii="Open Sans" w:hAnsi="Open Sans" w:cs="Open Sans"/>
          <w:color w:val="2D3343"/>
          <w:sz w:val="21"/>
          <w:szCs w:val="21"/>
        </w:rPr>
      </w:pPr>
      <w:r>
        <w:rPr>
          <w:rFonts w:ascii="Open Sans" w:hAnsi="Open Sans" w:cs="Open Sans"/>
          <w:noProof/>
          <w:color w:val="2D3343"/>
          <w:sz w:val="21"/>
          <w:szCs w:val="21"/>
          <w:lang w:eastAsia="ru-RU"/>
        </w:rPr>
        <w:lastRenderedPageBreak/>
        <w:drawing>
          <wp:inline distT="0" distB="0" distL="0" distR="0">
            <wp:extent cx="3705225" cy="2828925"/>
            <wp:effectExtent l="0" t="0" r="9525" b="9525"/>
            <wp:docPr id="35" name="Рисунок 35" descr="https://eiok.72to.ru/pluginfile.php/179/mod_lesson/page_contents/364/image15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descr="https://eiok.72to.ru/pluginfile.php/179/mod_lesson/page_contents/364/image155.png"/>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3705225" cy="2828925"/>
                    </a:xfrm>
                    <a:prstGeom prst="rect">
                      <a:avLst/>
                    </a:prstGeom>
                    <a:noFill/>
                    <a:ln>
                      <a:noFill/>
                    </a:ln>
                  </pic:spPr>
                </pic:pic>
              </a:graphicData>
            </a:graphic>
          </wp:inline>
        </w:drawing>
      </w:r>
    </w:p>
    <w:p w:rsidR="00473E21" w:rsidRDefault="00473E21" w:rsidP="00473E21">
      <w:pPr>
        <w:spacing w:after="100" w:afterAutospacing="1"/>
        <w:jc w:val="both"/>
        <w:rPr>
          <w:rFonts w:ascii="Open Sans" w:hAnsi="Open Sans" w:cs="Open Sans"/>
          <w:color w:val="2D3343"/>
          <w:sz w:val="21"/>
          <w:szCs w:val="21"/>
        </w:rPr>
      </w:pPr>
      <w:r>
        <w:rPr>
          <w:rFonts w:ascii="Open Sans" w:hAnsi="Open Sans" w:cs="Open Sans"/>
          <w:i/>
          <w:iCs/>
          <w:color w:val="2D3343"/>
          <w:sz w:val="21"/>
          <w:szCs w:val="21"/>
        </w:rPr>
        <w:t>Удаление изо рта ила, слизи, песка</w:t>
      </w:r>
    </w:p>
    <w:p w:rsidR="00473E21" w:rsidRDefault="00473E21" w:rsidP="00473E21">
      <w:pPr>
        <w:spacing w:after="100" w:afterAutospacing="1"/>
        <w:jc w:val="both"/>
        <w:rPr>
          <w:rFonts w:ascii="Open Sans" w:hAnsi="Open Sans" w:cs="Open Sans"/>
          <w:color w:val="2D3343"/>
          <w:sz w:val="21"/>
          <w:szCs w:val="21"/>
        </w:rPr>
      </w:pPr>
      <w:r>
        <w:rPr>
          <w:rFonts w:ascii="Open Sans" w:hAnsi="Open Sans" w:cs="Open Sans"/>
          <w:noProof/>
          <w:color w:val="2D3343"/>
          <w:sz w:val="21"/>
          <w:szCs w:val="21"/>
          <w:lang w:eastAsia="ru-RU"/>
        </w:rPr>
        <w:drawing>
          <wp:inline distT="0" distB="0" distL="0" distR="0">
            <wp:extent cx="3990975" cy="1628775"/>
            <wp:effectExtent l="0" t="0" r="9525" b="9525"/>
            <wp:docPr id="34" name="Рисунок 34" descr="https://eiok.72to.ru/pluginfile.php/179/mod_lesson/page_contents/364/image15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descr="https://eiok.72to.ru/pluginfile.php/179/mod_lesson/page_contents/364/image157.png"/>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3990975" cy="1628775"/>
                    </a:xfrm>
                    <a:prstGeom prst="rect">
                      <a:avLst/>
                    </a:prstGeom>
                    <a:noFill/>
                    <a:ln>
                      <a:noFill/>
                    </a:ln>
                  </pic:spPr>
                </pic:pic>
              </a:graphicData>
            </a:graphic>
          </wp:inline>
        </w:drawing>
      </w:r>
    </w:p>
    <w:p w:rsidR="00473E21" w:rsidRDefault="00473E21" w:rsidP="00473E21">
      <w:pPr>
        <w:spacing w:after="100" w:afterAutospacing="1"/>
        <w:jc w:val="both"/>
        <w:rPr>
          <w:rFonts w:ascii="Open Sans" w:hAnsi="Open Sans" w:cs="Open Sans"/>
          <w:color w:val="2D3343"/>
          <w:sz w:val="21"/>
          <w:szCs w:val="21"/>
        </w:rPr>
      </w:pPr>
      <w:r>
        <w:rPr>
          <w:rFonts w:ascii="Open Sans" w:hAnsi="Open Sans" w:cs="Open Sans"/>
          <w:i/>
          <w:iCs/>
          <w:color w:val="2D3343"/>
          <w:sz w:val="21"/>
          <w:szCs w:val="21"/>
        </w:rPr>
        <w:t>Раскрытие рта для выполнения искусственного дыхания способом «изо рта в рот»</w:t>
      </w:r>
    </w:p>
    <w:p w:rsidR="00473E21" w:rsidRDefault="00473E21" w:rsidP="00473E21">
      <w:pPr>
        <w:spacing w:after="100" w:afterAutospacing="1"/>
        <w:jc w:val="both"/>
        <w:rPr>
          <w:rFonts w:ascii="Open Sans" w:hAnsi="Open Sans" w:cs="Open Sans"/>
          <w:color w:val="2D3343"/>
          <w:sz w:val="21"/>
          <w:szCs w:val="21"/>
        </w:rPr>
      </w:pPr>
      <w:r>
        <w:rPr>
          <w:rFonts w:ascii="Open Sans" w:hAnsi="Open Sans" w:cs="Open Sans"/>
          <w:color w:val="2D3343"/>
          <w:sz w:val="21"/>
          <w:szCs w:val="21"/>
        </w:rPr>
        <w:t>При извлечении пострадавшего на катер, спасательную лодку или берег нужно продолжить искусственное дыхание, с этой целью можно использовать воздуховод или ротоносовую маску и мешок Рубенса. При отсутствии пульса на сонных артериях следует немедленно начать непрямой массаж сердца. Ошибкой является попытки удалить «всю» воду из легких (это невыполнимо).</w:t>
      </w:r>
    </w:p>
    <w:p w:rsidR="00473E21" w:rsidRDefault="00473E21" w:rsidP="00473E21">
      <w:pPr>
        <w:spacing w:after="100" w:afterAutospacing="1"/>
        <w:jc w:val="both"/>
        <w:rPr>
          <w:rFonts w:ascii="Open Sans" w:hAnsi="Open Sans" w:cs="Open Sans"/>
          <w:color w:val="2D3343"/>
          <w:sz w:val="21"/>
          <w:szCs w:val="21"/>
        </w:rPr>
      </w:pPr>
      <w:r>
        <w:rPr>
          <w:rFonts w:ascii="Open Sans" w:hAnsi="Open Sans" w:cs="Open Sans"/>
          <w:color w:val="2D3343"/>
          <w:sz w:val="21"/>
          <w:szCs w:val="21"/>
        </w:rPr>
        <w:t>При истинном утоплении потерпевшего укладывают животом на бедро согнутой ноги спасателя и резкими, толчкообразными движениями сжимают боковые поверхности грудной клетки (в течение 10–15 секунд), после чего вновь поворачивают потерпевшего на спину.</w:t>
      </w:r>
    </w:p>
    <w:p w:rsidR="00473E21" w:rsidRDefault="00473E21" w:rsidP="00473E21">
      <w:pPr>
        <w:spacing w:after="100" w:afterAutospacing="1"/>
        <w:jc w:val="both"/>
        <w:rPr>
          <w:rFonts w:ascii="Open Sans" w:hAnsi="Open Sans" w:cs="Open Sans"/>
          <w:color w:val="2D3343"/>
          <w:sz w:val="21"/>
          <w:szCs w:val="21"/>
        </w:rPr>
      </w:pPr>
      <w:r>
        <w:rPr>
          <w:rFonts w:ascii="Open Sans" w:hAnsi="Open Sans" w:cs="Open Sans"/>
          <w:color w:val="2D3343"/>
          <w:sz w:val="21"/>
          <w:szCs w:val="21"/>
        </w:rPr>
        <w:t>Если зубы пострадавшего крепко сжаты, для раскрытия рта можно применять один из приемов: открыть рот с помощью рук, накладываемых на нижнюю челюсть, либо воспользоваться расширителем из санитарной сумки или каким-либо твердым плоским предметом (ложкой, дощечкой и т. п.).</w:t>
      </w:r>
    </w:p>
    <w:p w:rsidR="00473E21" w:rsidRDefault="00473E21" w:rsidP="00473E21">
      <w:pPr>
        <w:spacing w:after="100" w:afterAutospacing="1"/>
        <w:jc w:val="both"/>
        <w:rPr>
          <w:rFonts w:ascii="Open Sans" w:hAnsi="Open Sans" w:cs="Open Sans"/>
          <w:color w:val="2D3343"/>
          <w:sz w:val="21"/>
          <w:szCs w:val="21"/>
        </w:rPr>
      </w:pPr>
      <w:r>
        <w:rPr>
          <w:rFonts w:ascii="Open Sans" w:hAnsi="Open Sans" w:cs="Open Sans"/>
          <w:color w:val="2D3343"/>
          <w:sz w:val="21"/>
          <w:szCs w:val="21"/>
        </w:rPr>
        <w:lastRenderedPageBreak/>
        <w:t>Полость рта очищают пальцем, обернутым платком или марлей. При спазме жевательных мышц следует надавить пальцами на область углов нижней челюсти. При наличии электрического или ножного отсоса для очищения полости рта можно использовать резиновый катетер большого диаметра, но при отеке легких не следует стремиться отсасывать пену из дыхательных путей, так как это только усилит отек.</w:t>
      </w:r>
    </w:p>
    <w:p w:rsidR="00473E21" w:rsidRDefault="00473E21" w:rsidP="00473E21">
      <w:pPr>
        <w:spacing w:after="100" w:afterAutospacing="1"/>
        <w:jc w:val="both"/>
        <w:rPr>
          <w:rFonts w:ascii="Open Sans" w:hAnsi="Open Sans" w:cs="Open Sans"/>
          <w:color w:val="2D3343"/>
          <w:sz w:val="21"/>
          <w:szCs w:val="21"/>
        </w:rPr>
      </w:pPr>
      <w:r>
        <w:rPr>
          <w:rFonts w:ascii="Open Sans" w:hAnsi="Open Sans" w:cs="Open Sans"/>
          <w:color w:val="2D3343"/>
          <w:sz w:val="21"/>
          <w:szCs w:val="21"/>
        </w:rPr>
        <w:t>В некоторых случаях раскрытию рта способствует энергичный массаж челюстей. После очищения полости рта и носа следует удалить из желудка и легких пострадавшего воду, для этого его приподнимают и кладут животом на бедро согнутой ноги оказывающего помощь человека, слегка постукивая и интенсивно поглаживая по спине в направлении лопаток. После удаления воды очищают полость рта и носа от рвотной массы.</w:t>
      </w:r>
    </w:p>
    <w:p w:rsidR="00473E21" w:rsidRDefault="00473E21" w:rsidP="00473E21">
      <w:pPr>
        <w:spacing w:after="100" w:afterAutospacing="1"/>
        <w:jc w:val="both"/>
        <w:rPr>
          <w:rFonts w:ascii="Open Sans" w:hAnsi="Open Sans" w:cs="Open Sans"/>
          <w:color w:val="2D3343"/>
          <w:sz w:val="21"/>
          <w:szCs w:val="21"/>
        </w:rPr>
      </w:pPr>
      <w:r>
        <w:rPr>
          <w:rFonts w:ascii="Open Sans" w:hAnsi="Open Sans" w:cs="Open Sans"/>
          <w:color w:val="2D3343"/>
          <w:sz w:val="21"/>
          <w:szCs w:val="21"/>
        </w:rPr>
        <w:t>Доставив потерпевшего на спасательную станцию реанимационные мероприятия необходимо продолжить. Одной из наиболее частых ошибок является преждевременное прекращение искусственного дыхания. Наличие у пострадавшего временных дыхательных движений, как правило, не свидетельствует о восстановлении полноценной вентиляции легких, поэтому, если у пострадавшего отсутствует сознание или развился отек легких, нужно продолжать искусственное дыхание. Искусственное дыхание необходимо также, если у пострадавшего имеются нарушения ритма дыхания, учащение дыхания более 40 ударов в минуту, резкий цианоз.</w:t>
      </w:r>
    </w:p>
    <w:p w:rsidR="00473E21" w:rsidRDefault="00473E21" w:rsidP="00473E21">
      <w:pPr>
        <w:spacing w:after="100" w:afterAutospacing="1"/>
        <w:jc w:val="both"/>
        <w:rPr>
          <w:rFonts w:ascii="Open Sans" w:hAnsi="Open Sans" w:cs="Open Sans"/>
          <w:color w:val="2D3343"/>
          <w:sz w:val="21"/>
          <w:szCs w:val="21"/>
        </w:rPr>
      </w:pPr>
      <w:r>
        <w:rPr>
          <w:rFonts w:ascii="Open Sans" w:hAnsi="Open Sans" w:cs="Open Sans"/>
          <w:color w:val="2D3343"/>
          <w:sz w:val="21"/>
          <w:szCs w:val="21"/>
        </w:rPr>
        <w:t>Следует всегда помнить, что помощь нужно оказывать как можно скорее, непрерывно и последовательно.</w:t>
      </w:r>
    </w:p>
    <w:p w:rsidR="00473E21" w:rsidRDefault="00473E21" w:rsidP="00473E21">
      <w:pPr>
        <w:spacing w:after="100" w:afterAutospacing="1"/>
        <w:jc w:val="both"/>
        <w:rPr>
          <w:rFonts w:ascii="Open Sans" w:hAnsi="Open Sans" w:cs="Open Sans"/>
          <w:color w:val="2D3343"/>
          <w:sz w:val="21"/>
          <w:szCs w:val="21"/>
        </w:rPr>
      </w:pPr>
      <w:r>
        <w:rPr>
          <w:rFonts w:ascii="Open Sans" w:hAnsi="Open Sans" w:cs="Open Sans"/>
          <w:color w:val="2D3343"/>
          <w:sz w:val="21"/>
          <w:szCs w:val="21"/>
        </w:rPr>
        <w:t>Извлеченные из воды потерпевшие быстро теряют тепло, что приводит к значительному понижению температуры тела, поэтому пострадавшего нельзя укладывать на холодную землю. Его надо поместить на доску или деревянный щит, снять с него мокрую одежду, насухо протереть кожу и завернуть в сухую простыню или одеяло.</w:t>
      </w:r>
    </w:p>
    <w:p w:rsidR="00473E21" w:rsidRDefault="00473E21" w:rsidP="00473E21">
      <w:pPr>
        <w:spacing w:after="100" w:afterAutospacing="1"/>
        <w:jc w:val="both"/>
        <w:rPr>
          <w:rFonts w:ascii="Open Sans" w:hAnsi="Open Sans" w:cs="Open Sans"/>
          <w:color w:val="2D3343"/>
          <w:sz w:val="21"/>
          <w:szCs w:val="21"/>
        </w:rPr>
      </w:pPr>
      <w:r>
        <w:rPr>
          <w:rFonts w:ascii="Open Sans" w:hAnsi="Open Sans" w:cs="Open Sans"/>
          <w:color w:val="2D3343"/>
          <w:sz w:val="21"/>
          <w:szCs w:val="21"/>
        </w:rPr>
        <w:t>Продолжая растирание, можно использовать раздражающие вещества (уксус, нашатырный или камфорный спирт). В случае белой асфиксии действия спасателя должны быть особенно энергичными.</w:t>
      </w:r>
    </w:p>
    <w:p w:rsidR="00473E21" w:rsidRDefault="00473E21" w:rsidP="00473E21">
      <w:pPr>
        <w:spacing w:after="100" w:afterAutospacing="1"/>
        <w:jc w:val="both"/>
        <w:rPr>
          <w:rFonts w:ascii="Open Sans" w:hAnsi="Open Sans" w:cs="Open Sans"/>
          <w:color w:val="2D3343"/>
          <w:sz w:val="21"/>
          <w:szCs w:val="21"/>
        </w:rPr>
      </w:pPr>
      <w:r>
        <w:rPr>
          <w:rFonts w:ascii="Open Sans" w:hAnsi="Open Sans" w:cs="Open Sans"/>
          <w:color w:val="2D3343"/>
          <w:sz w:val="21"/>
          <w:szCs w:val="21"/>
        </w:rPr>
        <w:t xml:space="preserve">Нельзя согревать пострадавшего грелкой или теплыми бутылками, чтобы не привести к нежелательному перераспределению крови в организме. </w:t>
      </w:r>
    </w:p>
    <w:p w:rsidR="00473E21" w:rsidRDefault="00473E21" w:rsidP="00473E21">
      <w:pPr>
        <w:spacing w:after="100" w:afterAutospacing="1"/>
        <w:jc w:val="both"/>
        <w:rPr>
          <w:rFonts w:ascii="Open Sans" w:hAnsi="Open Sans" w:cs="Open Sans"/>
          <w:color w:val="2D3343"/>
          <w:sz w:val="21"/>
          <w:szCs w:val="21"/>
        </w:rPr>
      </w:pPr>
      <w:r>
        <w:rPr>
          <w:rFonts w:ascii="Open Sans" w:hAnsi="Open Sans" w:cs="Open Sans"/>
          <w:color w:val="2D3343"/>
          <w:sz w:val="21"/>
          <w:szCs w:val="21"/>
        </w:rPr>
        <w:t>Искусственное дыхание</w:t>
      </w:r>
    </w:p>
    <w:p w:rsidR="00473E21" w:rsidRDefault="00473E21" w:rsidP="00473E21">
      <w:pPr>
        <w:spacing w:after="100" w:afterAutospacing="1"/>
        <w:jc w:val="both"/>
        <w:rPr>
          <w:rFonts w:ascii="Open Sans" w:hAnsi="Open Sans" w:cs="Open Sans"/>
          <w:color w:val="2D3343"/>
          <w:sz w:val="21"/>
          <w:szCs w:val="21"/>
        </w:rPr>
      </w:pPr>
      <w:r>
        <w:rPr>
          <w:rFonts w:ascii="Open Sans" w:hAnsi="Open Sans" w:cs="Open Sans"/>
          <w:color w:val="2D3343"/>
          <w:sz w:val="21"/>
          <w:szCs w:val="21"/>
        </w:rPr>
        <w:t>В настоящее время искусственное дыхание рекомендуется проводить методом «изо рта в рот» или «изо рта в нос».</w:t>
      </w:r>
    </w:p>
    <w:p w:rsidR="00473E21" w:rsidRDefault="00473E21" w:rsidP="00473E21">
      <w:pPr>
        <w:spacing w:after="100" w:afterAutospacing="1"/>
        <w:jc w:val="both"/>
        <w:rPr>
          <w:rFonts w:ascii="Open Sans" w:hAnsi="Open Sans" w:cs="Open Sans"/>
          <w:color w:val="2D3343"/>
          <w:sz w:val="21"/>
          <w:szCs w:val="21"/>
        </w:rPr>
      </w:pPr>
      <w:r>
        <w:rPr>
          <w:rFonts w:ascii="Open Sans" w:hAnsi="Open Sans" w:cs="Open Sans"/>
          <w:color w:val="2D3343"/>
          <w:sz w:val="21"/>
          <w:szCs w:val="21"/>
        </w:rPr>
        <w:t xml:space="preserve">Существовавшие в прошлом ручные методы искусственного дыхания (Сильвестра, </w:t>
      </w:r>
      <w:proofErr w:type="spellStart"/>
      <w:r>
        <w:rPr>
          <w:rFonts w:ascii="Open Sans" w:hAnsi="Open Sans" w:cs="Open Sans"/>
          <w:color w:val="2D3343"/>
          <w:sz w:val="21"/>
          <w:szCs w:val="21"/>
        </w:rPr>
        <w:t>Шефера</w:t>
      </w:r>
      <w:proofErr w:type="spellEnd"/>
      <w:r>
        <w:rPr>
          <w:rFonts w:ascii="Open Sans" w:hAnsi="Open Sans" w:cs="Open Sans"/>
          <w:color w:val="2D3343"/>
          <w:sz w:val="21"/>
          <w:szCs w:val="21"/>
        </w:rPr>
        <w:t xml:space="preserve">, </w:t>
      </w:r>
      <w:proofErr w:type="spellStart"/>
      <w:r>
        <w:rPr>
          <w:rFonts w:ascii="Open Sans" w:hAnsi="Open Sans" w:cs="Open Sans"/>
          <w:color w:val="2D3343"/>
          <w:sz w:val="21"/>
          <w:szCs w:val="21"/>
        </w:rPr>
        <w:t>Хольгерт</w:t>
      </w:r>
      <w:proofErr w:type="spellEnd"/>
      <w:r>
        <w:rPr>
          <w:rFonts w:ascii="Open Sans" w:hAnsi="Open Sans" w:cs="Open Sans"/>
          <w:color w:val="2D3343"/>
          <w:sz w:val="21"/>
          <w:szCs w:val="21"/>
        </w:rPr>
        <w:t xml:space="preserve"> – </w:t>
      </w:r>
      <w:proofErr w:type="spellStart"/>
      <w:r>
        <w:rPr>
          <w:rFonts w:ascii="Open Sans" w:hAnsi="Open Sans" w:cs="Open Sans"/>
          <w:color w:val="2D3343"/>
          <w:sz w:val="21"/>
          <w:szCs w:val="21"/>
        </w:rPr>
        <w:t>Нильсона</w:t>
      </w:r>
      <w:proofErr w:type="spellEnd"/>
      <w:r>
        <w:rPr>
          <w:rFonts w:ascii="Open Sans" w:hAnsi="Open Sans" w:cs="Open Sans"/>
          <w:color w:val="2D3343"/>
          <w:sz w:val="21"/>
          <w:szCs w:val="21"/>
        </w:rPr>
        <w:t xml:space="preserve"> и др.) практически не применяются, поскольку неэффективны. На каждый вдох при проведении искусственного дыхания ручным методом пострадавший получает лишь 200–300 мл воздуха вместо 1000–1500 мл.</w:t>
      </w:r>
    </w:p>
    <w:p w:rsidR="00473E21" w:rsidRDefault="00473E21" w:rsidP="00473E21">
      <w:pPr>
        <w:spacing w:after="100" w:afterAutospacing="1"/>
        <w:jc w:val="both"/>
        <w:rPr>
          <w:rFonts w:ascii="Open Sans" w:hAnsi="Open Sans" w:cs="Open Sans"/>
          <w:color w:val="2D3343"/>
          <w:sz w:val="21"/>
          <w:szCs w:val="21"/>
        </w:rPr>
      </w:pPr>
      <w:r>
        <w:rPr>
          <w:rFonts w:ascii="Open Sans" w:hAnsi="Open Sans" w:cs="Open Sans"/>
          <w:color w:val="2D3343"/>
          <w:sz w:val="21"/>
          <w:szCs w:val="21"/>
        </w:rPr>
        <w:lastRenderedPageBreak/>
        <w:t>Отметим, что выдыхаемый воздух вполне пригоден для искусственной вентиляции легких в ситуациях высшей срочности. Ученые подсчитали, что воздух, выдыхаемый спасателем, дает пострадавшему количество кислорода, примерно равное тому, что получает в обычных условиях человек, живущий на высоте 2 тыс. м над уровнем моря, т. е. вполне достаточное для практически нормального существования.</w:t>
      </w:r>
    </w:p>
    <w:p w:rsidR="00473E21" w:rsidRDefault="00473E21" w:rsidP="00473E21">
      <w:pPr>
        <w:spacing w:after="100" w:afterAutospacing="1"/>
        <w:jc w:val="both"/>
        <w:rPr>
          <w:rFonts w:ascii="Open Sans" w:hAnsi="Open Sans" w:cs="Open Sans"/>
          <w:color w:val="2D3343"/>
          <w:sz w:val="21"/>
          <w:szCs w:val="21"/>
        </w:rPr>
      </w:pPr>
      <w:r>
        <w:rPr>
          <w:rFonts w:ascii="Open Sans" w:hAnsi="Open Sans" w:cs="Open Sans"/>
          <w:color w:val="2D3343"/>
          <w:sz w:val="21"/>
          <w:szCs w:val="21"/>
        </w:rPr>
        <w:t>Прежде чем начать искусственное дыхание необходимо обеспечить проходимость дыхательных путей, без этого применять любой метод бессмысленно.</w:t>
      </w:r>
    </w:p>
    <w:p w:rsidR="00473E21" w:rsidRDefault="00473E21" w:rsidP="00473E21">
      <w:pPr>
        <w:spacing w:after="100" w:afterAutospacing="1"/>
        <w:jc w:val="both"/>
        <w:rPr>
          <w:rFonts w:ascii="Open Sans" w:hAnsi="Open Sans" w:cs="Open Sans"/>
          <w:color w:val="2D3343"/>
          <w:sz w:val="21"/>
          <w:szCs w:val="21"/>
        </w:rPr>
      </w:pPr>
      <w:r>
        <w:rPr>
          <w:rFonts w:ascii="Open Sans" w:hAnsi="Open Sans" w:cs="Open Sans"/>
          <w:color w:val="2D3343"/>
          <w:sz w:val="21"/>
          <w:szCs w:val="21"/>
        </w:rPr>
        <w:t>В бессознательном состоянии у человека расслабляются мышцы шеи и головы, что приводит к западению корня языка и надгортанника и как следствие закупорке дыхательных путей.</w:t>
      </w:r>
    </w:p>
    <w:p w:rsidR="00473E21" w:rsidRDefault="00473E21" w:rsidP="00473E21">
      <w:pPr>
        <w:spacing w:after="100" w:afterAutospacing="1"/>
        <w:jc w:val="both"/>
        <w:rPr>
          <w:rFonts w:ascii="Open Sans" w:hAnsi="Open Sans" w:cs="Open Sans"/>
          <w:color w:val="2D3343"/>
          <w:sz w:val="21"/>
          <w:szCs w:val="21"/>
        </w:rPr>
      </w:pPr>
      <w:r>
        <w:rPr>
          <w:rFonts w:ascii="Open Sans" w:hAnsi="Open Sans" w:cs="Open Sans"/>
          <w:color w:val="2D3343"/>
          <w:sz w:val="21"/>
          <w:szCs w:val="21"/>
        </w:rPr>
        <w:t>Самый простой и надежный способ обеспечения проходимости дыхательных путей у больного без сознания – запрокидывание головы назад. Можно использовать валик высотой 15–20 см, который подкладывают под плечи, но тратить драгоценные минуты на то, чтобы найти такой валик или сделать его из чего-нибудь, недопустимо!</w:t>
      </w:r>
    </w:p>
    <w:p w:rsidR="00473E21" w:rsidRDefault="00473E21" w:rsidP="00473E21">
      <w:pPr>
        <w:spacing w:after="100" w:afterAutospacing="1"/>
        <w:jc w:val="both"/>
        <w:rPr>
          <w:rFonts w:ascii="Open Sans" w:hAnsi="Open Sans" w:cs="Open Sans"/>
          <w:color w:val="2D3343"/>
          <w:sz w:val="21"/>
          <w:szCs w:val="21"/>
        </w:rPr>
      </w:pPr>
      <w:r>
        <w:rPr>
          <w:rFonts w:ascii="Open Sans" w:hAnsi="Open Sans" w:cs="Open Sans"/>
          <w:noProof/>
          <w:color w:val="2D3343"/>
          <w:sz w:val="21"/>
          <w:szCs w:val="21"/>
          <w:lang w:eastAsia="ru-RU"/>
        </w:rPr>
        <w:drawing>
          <wp:inline distT="0" distB="0" distL="0" distR="0">
            <wp:extent cx="2876550" cy="2609850"/>
            <wp:effectExtent l="0" t="0" r="0" b="0"/>
            <wp:docPr id="33" name="Рисунок 33" descr="https://eiok.72to.ru/pluginfile.php/179/mod_lesson/page_contents/364/image15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descr="https://eiok.72to.ru/pluginfile.php/179/mod_lesson/page_contents/364/image159.png"/>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2876550" cy="2609850"/>
                    </a:xfrm>
                    <a:prstGeom prst="rect">
                      <a:avLst/>
                    </a:prstGeom>
                    <a:noFill/>
                    <a:ln>
                      <a:noFill/>
                    </a:ln>
                  </pic:spPr>
                </pic:pic>
              </a:graphicData>
            </a:graphic>
          </wp:inline>
        </w:drawing>
      </w:r>
    </w:p>
    <w:p w:rsidR="00473E21" w:rsidRDefault="00473E21" w:rsidP="00473E21">
      <w:pPr>
        <w:spacing w:after="100" w:afterAutospacing="1"/>
        <w:jc w:val="both"/>
        <w:rPr>
          <w:rFonts w:ascii="Open Sans" w:hAnsi="Open Sans" w:cs="Open Sans"/>
          <w:color w:val="2D3343"/>
          <w:sz w:val="21"/>
          <w:szCs w:val="21"/>
        </w:rPr>
      </w:pPr>
      <w:r>
        <w:rPr>
          <w:rFonts w:ascii="Open Sans" w:hAnsi="Open Sans" w:cs="Open Sans"/>
          <w:i/>
          <w:iCs/>
          <w:color w:val="2D3343"/>
          <w:sz w:val="21"/>
          <w:szCs w:val="21"/>
        </w:rPr>
        <w:t>Определение пульса на сонной артерии</w:t>
      </w:r>
    </w:p>
    <w:p w:rsidR="00473E21" w:rsidRDefault="00473E21" w:rsidP="00473E21">
      <w:pPr>
        <w:spacing w:after="100" w:afterAutospacing="1"/>
        <w:jc w:val="both"/>
        <w:rPr>
          <w:rFonts w:ascii="Open Sans" w:hAnsi="Open Sans" w:cs="Open Sans"/>
          <w:color w:val="2D3343"/>
          <w:sz w:val="21"/>
          <w:szCs w:val="21"/>
        </w:rPr>
      </w:pPr>
      <w:r>
        <w:rPr>
          <w:rFonts w:ascii="Open Sans" w:hAnsi="Open Sans" w:cs="Open Sans"/>
          <w:noProof/>
          <w:color w:val="2D3343"/>
          <w:sz w:val="21"/>
          <w:szCs w:val="21"/>
          <w:lang w:eastAsia="ru-RU"/>
        </w:rPr>
        <w:drawing>
          <wp:inline distT="0" distB="0" distL="0" distR="0">
            <wp:extent cx="2333625" cy="2114550"/>
            <wp:effectExtent l="0" t="0" r="9525" b="0"/>
            <wp:docPr id="32" name="Рисунок 32" descr="https://eiok.72to.ru/pluginfile.php/179/mod_lesson/page_contents/364/image16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descr="https://eiok.72to.ru/pluginfile.php/179/mod_lesson/page_contents/364/image161.png"/>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2333625" cy="2114550"/>
                    </a:xfrm>
                    <a:prstGeom prst="rect">
                      <a:avLst/>
                    </a:prstGeom>
                    <a:noFill/>
                    <a:ln>
                      <a:noFill/>
                    </a:ln>
                  </pic:spPr>
                </pic:pic>
              </a:graphicData>
            </a:graphic>
          </wp:inline>
        </w:drawing>
      </w:r>
    </w:p>
    <w:p w:rsidR="00473E21" w:rsidRDefault="00473E21" w:rsidP="00473E21">
      <w:pPr>
        <w:spacing w:after="100" w:afterAutospacing="1"/>
        <w:jc w:val="both"/>
        <w:rPr>
          <w:rFonts w:ascii="Open Sans" w:hAnsi="Open Sans" w:cs="Open Sans"/>
          <w:color w:val="2D3343"/>
          <w:sz w:val="21"/>
          <w:szCs w:val="21"/>
        </w:rPr>
      </w:pPr>
      <w:r>
        <w:rPr>
          <w:rFonts w:ascii="Open Sans" w:hAnsi="Open Sans" w:cs="Open Sans"/>
          <w:i/>
          <w:iCs/>
          <w:color w:val="2D3343"/>
          <w:sz w:val="21"/>
          <w:szCs w:val="21"/>
        </w:rPr>
        <w:lastRenderedPageBreak/>
        <w:t>При расслаблении мышц шеи язык закрывает вход в дыхательное горло</w:t>
      </w:r>
    </w:p>
    <w:p w:rsidR="00473E21" w:rsidRDefault="00473E21" w:rsidP="00473E21">
      <w:pPr>
        <w:spacing w:after="100" w:afterAutospacing="1"/>
        <w:jc w:val="both"/>
        <w:rPr>
          <w:rFonts w:ascii="Open Sans" w:hAnsi="Open Sans" w:cs="Open Sans"/>
          <w:color w:val="2D3343"/>
          <w:sz w:val="21"/>
          <w:szCs w:val="21"/>
        </w:rPr>
      </w:pPr>
      <w:r>
        <w:rPr>
          <w:rFonts w:ascii="Open Sans" w:hAnsi="Open Sans" w:cs="Open Sans"/>
          <w:noProof/>
          <w:color w:val="2D3343"/>
          <w:sz w:val="21"/>
          <w:szCs w:val="21"/>
          <w:lang w:eastAsia="ru-RU"/>
        </w:rPr>
        <w:drawing>
          <wp:inline distT="0" distB="0" distL="0" distR="0">
            <wp:extent cx="2295525" cy="2085975"/>
            <wp:effectExtent l="0" t="0" r="9525" b="9525"/>
            <wp:docPr id="31" name="Рисунок 31" descr="https://eiok.72to.ru/pluginfile.php/179/mod_lesson/page_contents/364/image16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descr="https://eiok.72to.ru/pluginfile.php/179/mod_lesson/page_contents/364/image163.png"/>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2295525" cy="2085975"/>
                    </a:xfrm>
                    <a:prstGeom prst="rect">
                      <a:avLst/>
                    </a:prstGeom>
                    <a:noFill/>
                    <a:ln>
                      <a:noFill/>
                    </a:ln>
                  </pic:spPr>
                </pic:pic>
              </a:graphicData>
            </a:graphic>
          </wp:inline>
        </w:drawing>
      </w:r>
    </w:p>
    <w:p w:rsidR="00473E21" w:rsidRDefault="00473E21" w:rsidP="00473E21">
      <w:pPr>
        <w:spacing w:after="100" w:afterAutospacing="1"/>
        <w:jc w:val="both"/>
        <w:rPr>
          <w:rFonts w:ascii="Open Sans" w:hAnsi="Open Sans" w:cs="Open Sans"/>
          <w:color w:val="2D3343"/>
          <w:sz w:val="21"/>
          <w:szCs w:val="21"/>
        </w:rPr>
      </w:pPr>
      <w:r>
        <w:rPr>
          <w:rFonts w:ascii="Open Sans" w:hAnsi="Open Sans" w:cs="Open Sans"/>
          <w:i/>
          <w:iCs/>
          <w:color w:val="2D3343"/>
          <w:sz w:val="21"/>
          <w:szCs w:val="21"/>
        </w:rPr>
        <w:t>При запрокидывании головы выдвигается нижняя челюсть, корень языка поднимается и открывается вход в дыхательное горло</w:t>
      </w:r>
    </w:p>
    <w:p w:rsidR="00473E21" w:rsidRDefault="00473E21" w:rsidP="00E85062">
      <w:pPr>
        <w:spacing w:after="0" w:line="240" w:lineRule="auto"/>
        <w:jc w:val="both"/>
        <w:rPr>
          <w:rFonts w:ascii="Open Sans" w:hAnsi="Open Sans" w:cs="Open Sans"/>
          <w:color w:val="2D3343"/>
          <w:sz w:val="21"/>
          <w:szCs w:val="21"/>
        </w:rPr>
      </w:pPr>
      <w:r>
        <w:rPr>
          <w:rFonts w:ascii="Open Sans" w:hAnsi="Open Sans" w:cs="Open Sans"/>
          <w:noProof/>
          <w:color w:val="2D3343"/>
          <w:sz w:val="21"/>
          <w:szCs w:val="21"/>
          <w:lang w:eastAsia="ru-RU"/>
        </w:rPr>
        <w:drawing>
          <wp:inline distT="0" distB="0" distL="0" distR="0">
            <wp:extent cx="2419350" cy="2257425"/>
            <wp:effectExtent l="0" t="0" r="0" b="9525"/>
            <wp:docPr id="30" name="Рисунок 30" descr="https://eiok.72to.ru/pluginfile.php/179/mod_lesson/page_contents/364/image16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descr="https://eiok.72to.ru/pluginfile.php/179/mod_lesson/page_contents/364/image165.png"/>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2419350" cy="2257425"/>
                    </a:xfrm>
                    <a:prstGeom prst="rect">
                      <a:avLst/>
                    </a:prstGeom>
                    <a:noFill/>
                    <a:ln>
                      <a:noFill/>
                    </a:ln>
                  </pic:spPr>
                </pic:pic>
              </a:graphicData>
            </a:graphic>
          </wp:inline>
        </w:drawing>
      </w:r>
    </w:p>
    <w:p w:rsidR="00473E21" w:rsidRDefault="00473E21" w:rsidP="00E85062">
      <w:pPr>
        <w:spacing w:after="0" w:line="240" w:lineRule="auto"/>
        <w:jc w:val="both"/>
        <w:rPr>
          <w:rFonts w:ascii="Open Sans" w:hAnsi="Open Sans" w:cs="Open Sans"/>
          <w:color w:val="2D3343"/>
          <w:sz w:val="21"/>
          <w:szCs w:val="21"/>
        </w:rPr>
      </w:pPr>
      <w:r>
        <w:rPr>
          <w:rFonts w:ascii="Open Sans" w:hAnsi="Open Sans" w:cs="Open Sans"/>
          <w:i/>
          <w:iCs/>
          <w:color w:val="2D3343"/>
          <w:sz w:val="21"/>
          <w:szCs w:val="21"/>
        </w:rPr>
        <w:t>Для обеспечения полноценного выдоха спасатель после искусственного вдоха держит голову пострадавшего запрокинутой</w:t>
      </w:r>
    </w:p>
    <w:p w:rsidR="00473E21" w:rsidRDefault="00473E21" w:rsidP="00E85062">
      <w:pPr>
        <w:spacing w:after="0" w:line="240" w:lineRule="auto"/>
        <w:jc w:val="both"/>
        <w:rPr>
          <w:rFonts w:ascii="Open Sans" w:hAnsi="Open Sans" w:cs="Open Sans"/>
          <w:color w:val="2D3343"/>
          <w:sz w:val="21"/>
          <w:szCs w:val="21"/>
        </w:rPr>
      </w:pPr>
      <w:r>
        <w:rPr>
          <w:rFonts w:ascii="Open Sans" w:hAnsi="Open Sans" w:cs="Open Sans"/>
          <w:color w:val="2D3343"/>
          <w:sz w:val="21"/>
          <w:szCs w:val="21"/>
        </w:rPr>
        <w:t>Запрокинуть голову можно, положив одну руку под шею п</w:t>
      </w:r>
      <w:r w:rsidR="00495C54">
        <w:rPr>
          <w:rFonts w:ascii="Open Sans" w:hAnsi="Open Sans" w:cs="Open Sans"/>
          <w:color w:val="2D3343"/>
          <w:sz w:val="21"/>
          <w:szCs w:val="21"/>
        </w:rPr>
        <w:t>острадавшего, а другую – на лоб</w:t>
      </w:r>
      <w:r>
        <w:rPr>
          <w:rFonts w:ascii="Open Sans" w:hAnsi="Open Sans" w:cs="Open Sans"/>
          <w:color w:val="2D3343"/>
          <w:sz w:val="21"/>
          <w:szCs w:val="21"/>
        </w:rPr>
        <w:t>. Надо быстро очистить рот пострадавшего от ила, песка и т. д. пальцем, обернутым тканью.</w:t>
      </w:r>
    </w:p>
    <w:p w:rsidR="00473E21" w:rsidRDefault="00473E21" w:rsidP="00E85062">
      <w:pPr>
        <w:spacing w:after="0" w:line="240" w:lineRule="auto"/>
        <w:jc w:val="both"/>
        <w:rPr>
          <w:rFonts w:ascii="Open Sans" w:hAnsi="Open Sans" w:cs="Open Sans"/>
          <w:color w:val="2D3343"/>
          <w:sz w:val="21"/>
          <w:szCs w:val="21"/>
        </w:rPr>
      </w:pPr>
      <w:r>
        <w:rPr>
          <w:rFonts w:ascii="Open Sans" w:hAnsi="Open Sans" w:cs="Open Sans"/>
          <w:color w:val="2D3343"/>
          <w:sz w:val="21"/>
          <w:szCs w:val="21"/>
        </w:rPr>
        <w:t>Чтобы рвотные массы не попадали в легкие, голову пострадавшего нужно повернуть в сторону, а противоположное плечо поднять так, чтобы рот оказался ниже груди.</w:t>
      </w:r>
    </w:p>
    <w:p w:rsidR="00E85062" w:rsidRDefault="00E85062" w:rsidP="00E85062">
      <w:pPr>
        <w:rPr>
          <w:b/>
          <w:sz w:val="26"/>
          <w:szCs w:val="26"/>
        </w:rPr>
      </w:pPr>
    </w:p>
    <w:p w:rsidR="00E85062" w:rsidRPr="00294898" w:rsidRDefault="00E85062" w:rsidP="00E85062">
      <w:pPr>
        <w:rPr>
          <w:b/>
          <w:i/>
          <w:sz w:val="26"/>
          <w:szCs w:val="26"/>
        </w:rPr>
      </w:pPr>
      <w:r w:rsidRPr="00294898">
        <w:rPr>
          <w:b/>
          <w:i/>
          <w:sz w:val="26"/>
          <w:szCs w:val="26"/>
        </w:rPr>
        <w:t>Мы надеемся, что наши советы помогут Вам, и летний отдых не будет омрачен несчастными происшествиями на воде.</w:t>
      </w:r>
    </w:p>
    <w:p w:rsidR="00D90B7C" w:rsidRDefault="00D90B7C" w:rsidP="00D90B7C">
      <w:pPr>
        <w:spacing w:after="100" w:afterAutospacing="1"/>
        <w:jc w:val="both"/>
        <w:rPr>
          <w:rFonts w:ascii="Open Sans" w:hAnsi="Open Sans" w:cs="Open Sans"/>
          <w:color w:val="2D3343"/>
          <w:sz w:val="21"/>
          <w:szCs w:val="21"/>
        </w:rPr>
      </w:pPr>
    </w:p>
    <w:p w:rsidR="00EE1E64" w:rsidRDefault="00EE1E64"/>
    <w:sectPr w:rsidR="00EE1E64">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RobotoBold">
    <w:altName w:val="Times New Roman"/>
    <w:charset w:val="00"/>
    <w:family w:val="auto"/>
    <w:pitch w:val="default"/>
  </w:font>
  <w:font w:name="Tahoma">
    <w:panose1 w:val="020B0604030504040204"/>
    <w:charset w:val="CC"/>
    <w:family w:val="swiss"/>
    <w:pitch w:val="variable"/>
    <w:sig w:usb0="E1002EFF" w:usb1="C000605B" w:usb2="00000029" w:usb3="00000000" w:csb0="000101FF" w:csb1="00000000"/>
  </w:font>
  <w:font w:name="Roboto">
    <w:altName w:val="Times New Roman"/>
    <w:charset w:val="00"/>
    <w:family w:val="auto"/>
    <w:pitch w:val="default"/>
  </w:font>
  <w:font w:name="Open Sans">
    <w:panose1 w:val="020B0606030504020204"/>
    <w:charset w:val="CC"/>
    <w:family w:val="swiss"/>
    <w:pitch w:val="variable"/>
    <w:sig w:usb0="E00002EF" w:usb1="4000205B" w:usb2="00000028"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514E7F"/>
    <w:multiLevelType w:val="multilevel"/>
    <w:tmpl w:val="5F84B1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11EB0F2B"/>
    <w:multiLevelType w:val="multilevel"/>
    <w:tmpl w:val="22686FA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286E4636"/>
    <w:multiLevelType w:val="multilevel"/>
    <w:tmpl w:val="B12087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2DD86566"/>
    <w:multiLevelType w:val="multilevel"/>
    <w:tmpl w:val="8F9A7D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3B6B2A2E"/>
    <w:multiLevelType w:val="multilevel"/>
    <w:tmpl w:val="BDC6D5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47373989"/>
    <w:multiLevelType w:val="multilevel"/>
    <w:tmpl w:val="16D8B41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48214E69"/>
    <w:multiLevelType w:val="multilevel"/>
    <w:tmpl w:val="D4043F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4B0C4B64"/>
    <w:multiLevelType w:val="multilevel"/>
    <w:tmpl w:val="E45A0C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5F784208"/>
    <w:multiLevelType w:val="multilevel"/>
    <w:tmpl w:val="E44A8C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4"/>
  </w:num>
  <w:num w:numId="2">
    <w:abstractNumId w:val="7"/>
  </w:num>
  <w:num w:numId="3">
    <w:abstractNumId w:val="1"/>
  </w:num>
  <w:num w:numId="4">
    <w:abstractNumId w:val="8"/>
  </w:num>
  <w:num w:numId="5">
    <w:abstractNumId w:val="2"/>
  </w:num>
  <w:num w:numId="6">
    <w:abstractNumId w:val="3"/>
  </w:num>
  <w:num w:numId="7">
    <w:abstractNumId w:val="5"/>
  </w:num>
  <w:num w:numId="8">
    <w:abstractNumId w:val="0"/>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55BA5"/>
    <w:rsid w:val="00294898"/>
    <w:rsid w:val="00473E21"/>
    <w:rsid w:val="00495C54"/>
    <w:rsid w:val="005C38B8"/>
    <w:rsid w:val="008C3C65"/>
    <w:rsid w:val="00A804D7"/>
    <w:rsid w:val="00BA4CF6"/>
    <w:rsid w:val="00D90B7C"/>
    <w:rsid w:val="00E55BA5"/>
    <w:rsid w:val="00E85062"/>
    <w:rsid w:val="00EE1E6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3">
    <w:name w:val="heading 3"/>
    <w:basedOn w:val="a"/>
    <w:link w:val="30"/>
    <w:uiPriority w:val="9"/>
    <w:qFormat/>
    <w:rsid w:val="00E55BA5"/>
    <w:pPr>
      <w:spacing w:after="100" w:afterAutospacing="1" w:line="240" w:lineRule="auto"/>
      <w:outlineLvl w:val="2"/>
    </w:pPr>
    <w:rPr>
      <w:rFonts w:ascii="RobotoBold" w:eastAsia="Times New Roman" w:hAnsi="RobotoBold" w:cs="Times New Roman"/>
      <w:color w:val="000000"/>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
    <w:rsid w:val="00E55BA5"/>
    <w:rPr>
      <w:rFonts w:ascii="RobotoBold" w:eastAsia="Times New Roman" w:hAnsi="RobotoBold" w:cs="Times New Roman"/>
      <w:color w:val="000000"/>
      <w:sz w:val="27"/>
      <w:szCs w:val="27"/>
      <w:lang w:eastAsia="ru-RU"/>
    </w:rPr>
  </w:style>
  <w:style w:type="character" w:styleId="a3">
    <w:name w:val="Strong"/>
    <w:basedOn w:val="a0"/>
    <w:uiPriority w:val="22"/>
    <w:qFormat/>
    <w:rsid w:val="00E55BA5"/>
    <w:rPr>
      <w:b/>
      <w:bCs/>
    </w:rPr>
  </w:style>
  <w:style w:type="paragraph" w:styleId="a4">
    <w:name w:val="Balloon Text"/>
    <w:basedOn w:val="a"/>
    <w:link w:val="a5"/>
    <w:uiPriority w:val="99"/>
    <w:semiHidden/>
    <w:unhideWhenUsed/>
    <w:rsid w:val="00E55BA5"/>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E55BA5"/>
    <w:rPr>
      <w:rFonts w:ascii="Tahoma" w:hAnsi="Tahoma" w:cs="Tahoma"/>
      <w:sz w:val="16"/>
      <w:szCs w:val="16"/>
    </w:rPr>
  </w:style>
  <w:style w:type="paragraph" w:styleId="a6">
    <w:name w:val="List Paragraph"/>
    <w:basedOn w:val="a"/>
    <w:uiPriority w:val="34"/>
    <w:qFormat/>
    <w:rsid w:val="00E55BA5"/>
    <w:pPr>
      <w:ind w:left="720"/>
      <w:contextualSpacing/>
    </w:pPr>
  </w:style>
  <w:style w:type="character" w:styleId="a7">
    <w:name w:val="Hyperlink"/>
    <w:basedOn w:val="a0"/>
    <w:uiPriority w:val="99"/>
    <w:semiHidden/>
    <w:unhideWhenUsed/>
    <w:rsid w:val="00D90B7C"/>
    <w:rPr>
      <w:strike w:val="0"/>
      <w:dstrike w:val="0"/>
      <w:color w:val="00ACDF"/>
      <w:u w:val="none"/>
      <w:effect w:val="none"/>
      <w:shd w:val="clear" w:color="auto" w:fill="auto"/>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3">
    <w:name w:val="heading 3"/>
    <w:basedOn w:val="a"/>
    <w:link w:val="30"/>
    <w:uiPriority w:val="9"/>
    <w:qFormat/>
    <w:rsid w:val="00E55BA5"/>
    <w:pPr>
      <w:spacing w:after="100" w:afterAutospacing="1" w:line="240" w:lineRule="auto"/>
      <w:outlineLvl w:val="2"/>
    </w:pPr>
    <w:rPr>
      <w:rFonts w:ascii="RobotoBold" w:eastAsia="Times New Roman" w:hAnsi="RobotoBold" w:cs="Times New Roman"/>
      <w:color w:val="000000"/>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
    <w:rsid w:val="00E55BA5"/>
    <w:rPr>
      <w:rFonts w:ascii="RobotoBold" w:eastAsia="Times New Roman" w:hAnsi="RobotoBold" w:cs="Times New Roman"/>
      <w:color w:val="000000"/>
      <w:sz w:val="27"/>
      <w:szCs w:val="27"/>
      <w:lang w:eastAsia="ru-RU"/>
    </w:rPr>
  </w:style>
  <w:style w:type="character" w:styleId="a3">
    <w:name w:val="Strong"/>
    <w:basedOn w:val="a0"/>
    <w:uiPriority w:val="22"/>
    <w:qFormat/>
    <w:rsid w:val="00E55BA5"/>
    <w:rPr>
      <w:b/>
      <w:bCs/>
    </w:rPr>
  </w:style>
  <w:style w:type="paragraph" w:styleId="a4">
    <w:name w:val="Balloon Text"/>
    <w:basedOn w:val="a"/>
    <w:link w:val="a5"/>
    <w:uiPriority w:val="99"/>
    <w:semiHidden/>
    <w:unhideWhenUsed/>
    <w:rsid w:val="00E55BA5"/>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E55BA5"/>
    <w:rPr>
      <w:rFonts w:ascii="Tahoma" w:hAnsi="Tahoma" w:cs="Tahoma"/>
      <w:sz w:val="16"/>
      <w:szCs w:val="16"/>
    </w:rPr>
  </w:style>
  <w:style w:type="paragraph" w:styleId="a6">
    <w:name w:val="List Paragraph"/>
    <w:basedOn w:val="a"/>
    <w:uiPriority w:val="34"/>
    <w:qFormat/>
    <w:rsid w:val="00E55BA5"/>
    <w:pPr>
      <w:ind w:left="720"/>
      <w:contextualSpacing/>
    </w:pPr>
  </w:style>
  <w:style w:type="character" w:styleId="a7">
    <w:name w:val="Hyperlink"/>
    <w:basedOn w:val="a0"/>
    <w:uiPriority w:val="99"/>
    <w:semiHidden/>
    <w:unhideWhenUsed/>
    <w:rsid w:val="00D90B7C"/>
    <w:rPr>
      <w:strike w:val="0"/>
      <w:dstrike w:val="0"/>
      <w:color w:val="00ACDF"/>
      <w:u w:val="none"/>
      <w:effect w:val="none"/>
      <w:shd w:val="clear" w:color="auto" w:fil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8066738">
      <w:bodyDiv w:val="1"/>
      <w:marLeft w:val="0"/>
      <w:marRight w:val="0"/>
      <w:marTop w:val="0"/>
      <w:marBottom w:val="0"/>
      <w:divBdr>
        <w:top w:val="none" w:sz="0" w:space="0" w:color="auto"/>
        <w:left w:val="none" w:sz="0" w:space="0" w:color="auto"/>
        <w:bottom w:val="none" w:sz="0" w:space="0" w:color="auto"/>
        <w:right w:val="none" w:sz="0" w:space="0" w:color="auto"/>
      </w:divBdr>
      <w:divsChild>
        <w:div w:id="1033075834">
          <w:marLeft w:val="0"/>
          <w:marRight w:val="0"/>
          <w:marTop w:val="0"/>
          <w:marBottom w:val="0"/>
          <w:divBdr>
            <w:top w:val="none" w:sz="0" w:space="0" w:color="auto"/>
            <w:left w:val="none" w:sz="0" w:space="0" w:color="auto"/>
            <w:bottom w:val="none" w:sz="0" w:space="0" w:color="auto"/>
            <w:right w:val="none" w:sz="0" w:space="0" w:color="auto"/>
          </w:divBdr>
          <w:divsChild>
            <w:div w:id="1409107878">
              <w:marLeft w:val="0"/>
              <w:marRight w:val="0"/>
              <w:marTop w:val="0"/>
              <w:marBottom w:val="0"/>
              <w:divBdr>
                <w:top w:val="none" w:sz="0" w:space="0" w:color="auto"/>
                <w:left w:val="none" w:sz="0" w:space="0" w:color="auto"/>
                <w:bottom w:val="none" w:sz="0" w:space="0" w:color="auto"/>
                <w:right w:val="none" w:sz="0" w:space="0" w:color="auto"/>
              </w:divBdr>
              <w:divsChild>
                <w:div w:id="1794708690">
                  <w:marLeft w:val="0"/>
                  <w:marRight w:val="0"/>
                  <w:marTop w:val="0"/>
                  <w:marBottom w:val="0"/>
                  <w:divBdr>
                    <w:top w:val="none" w:sz="0" w:space="0" w:color="auto"/>
                    <w:left w:val="none" w:sz="0" w:space="0" w:color="auto"/>
                    <w:bottom w:val="none" w:sz="0" w:space="0" w:color="auto"/>
                    <w:right w:val="none" w:sz="0" w:space="0" w:color="auto"/>
                  </w:divBdr>
                  <w:divsChild>
                    <w:div w:id="260989635">
                      <w:marLeft w:val="0"/>
                      <w:marRight w:val="0"/>
                      <w:marTop w:val="0"/>
                      <w:marBottom w:val="0"/>
                      <w:divBdr>
                        <w:top w:val="none" w:sz="0" w:space="0" w:color="auto"/>
                        <w:left w:val="none" w:sz="0" w:space="0" w:color="auto"/>
                        <w:bottom w:val="none" w:sz="0" w:space="0" w:color="auto"/>
                        <w:right w:val="none" w:sz="0" w:space="0" w:color="auto"/>
                      </w:divBdr>
                      <w:divsChild>
                        <w:div w:id="1578049318">
                          <w:marLeft w:val="0"/>
                          <w:marRight w:val="0"/>
                          <w:marTop w:val="0"/>
                          <w:marBottom w:val="0"/>
                          <w:divBdr>
                            <w:top w:val="none" w:sz="0" w:space="0" w:color="auto"/>
                            <w:left w:val="none" w:sz="0" w:space="0" w:color="auto"/>
                            <w:bottom w:val="none" w:sz="0" w:space="0" w:color="auto"/>
                            <w:right w:val="none" w:sz="0" w:space="0" w:color="auto"/>
                          </w:divBdr>
                          <w:divsChild>
                            <w:div w:id="15916233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81379611">
      <w:bodyDiv w:val="1"/>
      <w:marLeft w:val="0"/>
      <w:marRight w:val="0"/>
      <w:marTop w:val="0"/>
      <w:marBottom w:val="0"/>
      <w:divBdr>
        <w:top w:val="none" w:sz="0" w:space="0" w:color="auto"/>
        <w:left w:val="none" w:sz="0" w:space="0" w:color="auto"/>
        <w:bottom w:val="none" w:sz="0" w:space="0" w:color="auto"/>
        <w:right w:val="none" w:sz="0" w:space="0" w:color="auto"/>
      </w:divBdr>
      <w:divsChild>
        <w:div w:id="985939980">
          <w:marLeft w:val="0"/>
          <w:marRight w:val="0"/>
          <w:marTop w:val="0"/>
          <w:marBottom w:val="0"/>
          <w:divBdr>
            <w:top w:val="none" w:sz="0" w:space="0" w:color="auto"/>
            <w:left w:val="none" w:sz="0" w:space="0" w:color="auto"/>
            <w:bottom w:val="none" w:sz="0" w:space="0" w:color="auto"/>
            <w:right w:val="none" w:sz="0" w:space="0" w:color="auto"/>
          </w:divBdr>
          <w:divsChild>
            <w:div w:id="421681276">
              <w:marLeft w:val="0"/>
              <w:marRight w:val="0"/>
              <w:marTop w:val="0"/>
              <w:marBottom w:val="0"/>
              <w:divBdr>
                <w:top w:val="none" w:sz="0" w:space="0" w:color="auto"/>
                <w:left w:val="none" w:sz="0" w:space="0" w:color="auto"/>
                <w:bottom w:val="none" w:sz="0" w:space="0" w:color="auto"/>
                <w:right w:val="none" w:sz="0" w:space="0" w:color="auto"/>
              </w:divBdr>
              <w:divsChild>
                <w:div w:id="735125226">
                  <w:marLeft w:val="0"/>
                  <w:marRight w:val="0"/>
                  <w:marTop w:val="0"/>
                  <w:marBottom w:val="0"/>
                  <w:divBdr>
                    <w:top w:val="none" w:sz="0" w:space="0" w:color="auto"/>
                    <w:left w:val="none" w:sz="0" w:space="0" w:color="auto"/>
                    <w:bottom w:val="none" w:sz="0" w:space="0" w:color="auto"/>
                    <w:right w:val="none" w:sz="0" w:space="0" w:color="auto"/>
                  </w:divBdr>
                  <w:divsChild>
                    <w:div w:id="896820689">
                      <w:marLeft w:val="0"/>
                      <w:marRight w:val="0"/>
                      <w:marTop w:val="0"/>
                      <w:marBottom w:val="0"/>
                      <w:divBdr>
                        <w:top w:val="none" w:sz="0" w:space="0" w:color="auto"/>
                        <w:left w:val="none" w:sz="0" w:space="0" w:color="auto"/>
                        <w:bottom w:val="none" w:sz="0" w:space="0" w:color="auto"/>
                        <w:right w:val="none" w:sz="0" w:space="0" w:color="auto"/>
                      </w:divBdr>
                      <w:divsChild>
                        <w:div w:id="2056158765">
                          <w:marLeft w:val="0"/>
                          <w:marRight w:val="0"/>
                          <w:marTop w:val="0"/>
                          <w:marBottom w:val="0"/>
                          <w:divBdr>
                            <w:top w:val="none" w:sz="0" w:space="0" w:color="auto"/>
                            <w:left w:val="none" w:sz="0" w:space="0" w:color="auto"/>
                            <w:bottom w:val="none" w:sz="0" w:space="0" w:color="auto"/>
                            <w:right w:val="none" w:sz="0" w:space="0" w:color="auto"/>
                          </w:divBdr>
                          <w:divsChild>
                            <w:div w:id="9639729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73139127">
      <w:bodyDiv w:val="1"/>
      <w:marLeft w:val="0"/>
      <w:marRight w:val="0"/>
      <w:marTop w:val="0"/>
      <w:marBottom w:val="0"/>
      <w:divBdr>
        <w:top w:val="none" w:sz="0" w:space="0" w:color="auto"/>
        <w:left w:val="none" w:sz="0" w:space="0" w:color="auto"/>
        <w:bottom w:val="none" w:sz="0" w:space="0" w:color="auto"/>
        <w:right w:val="none" w:sz="0" w:space="0" w:color="auto"/>
      </w:divBdr>
      <w:divsChild>
        <w:div w:id="786847468">
          <w:marLeft w:val="0"/>
          <w:marRight w:val="0"/>
          <w:marTop w:val="0"/>
          <w:marBottom w:val="0"/>
          <w:divBdr>
            <w:top w:val="none" w:sz="0" w:space="0" w:color="auto"/>
            <w:left w:val="none" w:sz="0" w:space="0" w:color="auto"/>
            <w:bottom w:val="none" w:sz="0" w:space="0" w:color="auto"/>
            <w:right w:val="none" w:sz="0" w:space="0" w:color="auto"/>
          </w:divBdr>
          <w:divsChild>
            <w:div w:id="419645923">
              <w:marLeft w:val="0"/>
              <w:marRight w:val="0"/>
              <w:marTop w:val="0"/>
              <w:marBottom w:val="0"/>
              <w:divBdr>
                <w:top w:val="none" w:sz="0" w:space="0" w:color="auto"/>
                <w:left w:val="none" w:sz="0" w:space="0" w:color="auto"/>
                <w:bottom w:val="none" w:sz="0" w:space="0" w:color="auto"/>
                <w:right w:val="none" w:sz="0" w:space="0" w:color="auto"/>
              </w:divBdr>
              <w:divsChild>
                <w:div w:id="425269474">
                  <w:marLeft w:val="0"/>
                  <w:marRight w:val="0"/>
                  <w:marTop w:val="0"/>
                  <w:marBottom w:val="0"/>
                  <w:divBdr>
                    <w:top w:val="none" w:sz="0" w:space="0" w:color="auto"/>
                    <w:left w:val="none" w:sz="0" w:space="0" w:color="auto"/>
                    <w:bottom w:val="none" w:sz="0" w:space="0" w:color="auto"/>
                    <w:right w:val="none" w:sz="0" w:space="0" w:color="auto"/>
                  </w:divBdr>
                  <w:divsChild>
                    <w:div w:id="1917008000">
                      <w:marLeft w:val="0"/>
                      <w:marRight w:val="0"/>
                      <w:marTop w:val="0"/>
                      <w:marBottom w:val="0"/>
                      <w:divBdr>
                        <w:top w:val="none" w:sz="0" w:space="0" w:color="auto"/>
                        <w:left w:val="none" w:sz="0" w:space="0" w:color="auto"/>
                        <w:bottom w:val="none" w:sz="0" w:space="0" w:color="auto"/>
                        <w:right w:val="none" w:sz="0" w:space="0" w:color="auto"/>
                      </w:divBdr>
                      <w:divsChild>
                        <w:div w:id="1460949254">
                          <w:marLeft w:val="0"/>
                          <w:marRight w:val="0"/>
                          <w:marTop w:val="0"/>
                          <w:marBottom w:val="0"/>
                          <w:divBdr>
                            <w:top w:val="none" w:sz="0" w:space="0" w:color="auto"/>
                            <w:left w:val="none" w:sz="0" w:space="0" w:color="auto"/>
                            <w:bottom w:val="none" w:sz="0" w:space="0" w:color="auto"/>
                            <w:right w:val="none" w:sz="0" w:space="0" w:color="auto"/>
                          </w:divBdr>
                          <w:divsChild>
                            <w:div w:id="1136533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31669748">
      <w:bodyDiv w:val="1"/>
      <w:marLeft w:val="0"/>
      <w:marRight w:val="0"/>
      <w:marTop w:val="0"/>
      <w:marBottom w:val="0"/>
      <w:divBdr>
        <w:top w:val="none" w:sz="0" w:space="0" w:color="auto"/>
        <w:left w:val="none" w:sz="0" w:space="0" w:color="auto"/>
        <w:bottom w:val="none" w:sz="0" w:space="0" w:color="auto"/>
        <w:right w:val="none" w:sz="0" w:space="0" w:color="auto"/>
      </w:divBdr>
      <w:divsChild>
        <w:div w:id="962461941">
          <w:marLeft w:val="0"/>
          <w:marRight w:val="0"/>
          <w:marTop w:val="0"/>
          <w:marBottom w:val="0"/>
          <w:divBdr>
            <w:top w:val="none" w:sz="0" w:space="0" w:color="auto"/>
            <w:left w:val="none" w:sz="0" w:space="0" w:color="auto"/>
            <w:bottom w:val="none" w:sz="0" w:space="0" w:color="auto"/>
            <w:right w:val="none" w:sz="0" w:space="0" w:color="auto"/>
          </w:divBdr>
          <w:divsChild>
            <w:div w:id="460418854">
              <w:marLeft w:val="0"/>
              <w:marRight w:val="0"/>
              <w:marTop w:val="0"/>
              <w:marBottom w:val="0"/>
              <w:divBdr>
                <w:top w:val="none" w:sz="0" w:space="0" w:color="auto"/>
                <w:left w:val="none" w:sz="0" w:space="0" w:color="auto"/>
                <w:bottom w:val="none" w:sz="0" w:space="0" w:color="auto"/>
                <w:right w:val="none" w:sz="0" w:space="0" w:color="auto"/>
              </w:divBdr>
              <w:divsChild>
                <w:div w:id="1515681084">
                  <w:marLeft w:val="0"/>
                  <w:marRight w:val="0"/>
                  <w:marTop w:val="0"/>
                  <w:marBottom w:val="0"/>
                  <w:divBdr>
                    <w:top w:val="none" w:sz="0" w:space="0" w:color="auto"/>
                    <w:left w:val="none" w:sz="0" w:space="0" w:color="auto"/>
                    <w:bottom w:val="none" w:sz="0" w:space="0" w:color="auto"/>
                    <w:right w:val="none" w:sz="0" w:space="0" w:color="auto"/>
                  </w:divBdr>
                  <w:divsChild>
                    <w:div w:id="2145657263">
                      <w:marLeft w:val="0"/>
                      <w:marRight w:val="0"/>
                      <w:marTop w:val="0"/>
                      <w:marBottom w:val="0"/>
                      <w:divBdr>
                        <w:top w:val="none" w:sz="0" w:space="0" w:color="auto"/>
                        <w:left w:val="none" w:sz="0" w:space="0" w:color="auto"/>
                        <w:bottom w:val="none" w:sz="0" w:space="0" w:color="auto"/>
                        <w:right w:val="none" w:sz="0" w:space="0" w:color="auto"/>
                      </w:divBdr>
                      <w:divsChild>
                        <w:div w:id="183447567">
                          <w:marLeft w:val="0"/>
                          <w:marRight w:val="0"/>
                          <w:marTop w:val="0"/>
                          <w:marBottom w:val="0"/>
                          <w:divBdr>
                            <w:top w:val="none" w:sz="0" w:space="0" w:color="auto"/>
                            <w:left w:val="none" w:sz="0" w:space="0" w:color="auto"/>
                            <w:bottom w:val="none" w:sz="0" w:space="0" w:color="auto"/>
                            <w:right w:val="none" w:sz="0" w:space="0" w:color="auto"/>
                          </w:divBdr>
                        </w:div>
                        <w:div w:id="1253515930">
                          <w:marLeft w:val="0"/>
                          <w:marRight w:val="0"/>
                          <w:marTop w:val="0"/>
                          <w:marBottom w:val="0"/>
                          <w:divBdr>
                            <w:top w:val="none" w:sz="0" w:space="0" w:color="auto"/>
                            <w:left w:val="none" w:sz="0" w:space="0" w:color="auto"/>
                            <w:bottom w:val="none" w:sz="0" w:space="0" w:color="auto"/>
                            <w:right w:val="none" w:sz="0" w:space="0" w:color="auto"/>
                          </w:divBdr>
                          <w:divsChild>
                            <w:div w:id="1053119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69165424">
      <w:bodyDiv w:val="1"/>
      <w:marLeft w:val="0"/>
      <w:marRight w:val="0"/>
      <w:marTop w:val="0"/>
      <w:marBottom w:val="0"/>
      <w:divBdr>
        <w:top w:val="none" w:sz="0" w:space="0" w:color="auto"/>
        <w:left w:val="none" w:sz="0" w:space="0" w:color="auto"/>
        <w:bottom w:val="none" w:sz="0" w:space="0" w:color="auto"/>
        <w:right w:val="none" w:sz="0" w:space="0" w:color="auto"/>
      </w:divBdr>
      <w:divsChild>
        <w:div w:id="644743593">
          <w:marLeft w:val="0"/>
          <w:marRight w:val="0"/>
          <w:marTop w:val="0"/>
          <w:marBottom w:val="0"/>
          <w:divBdr>
            <w:top w:val="none" w:sz="0" w:space="0" w:color="auto"/>
            <w:left w:val="none" w:sz="0" w:space="0" w:color="auto"/>
            <w:bottom w:val="none" w:sz="0" w:space="0" w:color="auto"/>
            <w:right w:val="none" w:sz="0" w:space="0" w:color="auto"/>
          </w:divBdr>
          <w:divsChild>
            <w:div w:id="522480058">
              <w:marLeft w:val="0"/>
              <w:marRight w:val="0"/>
              <w:marTop w:val="0"/>
              <w:marBottom w:val="0"/>
              <w:divBdr>
                <w:top w:val="none" w:sz="0" w:space="0" w:color="auto"/>
                <w:left w:val="none" w:sz="0" w:space="0" w:color="auto"/>
                <w:bottom w:val="none" w:sz="0" w:space="0" w:color="auto"/>
                <w:right w:val="none" w:sz="0" w:space="0" w:color="auto"/>
              </w:divBdr>
              <w:divsChild>
                <w:div w:id="1056201168">
                  <w:marLeft w:val="0"/>
                  <w:marRight w:val="0"/>
                  <w:marTop w:val="0"/>
                  <w:marBottom w:val="0"/>
                  <w:divBdr>
                    <w:top w:val="none" w:sz="0" w:space="0" w:color="auto"/>
                    <w:left w:val="none" w:sz="0" w:space="0" w:color="auto"/>
                    <w:bottom w:val="none" w:sz="0" w:space="0" w:color="auto"/>
                    <w:right w:val="none" w:sz="0" w:space="0" w:color="auto"/>
                  </w:divBdr>
                  <w:divsChild>
                    <w:div w:id="1066806457">
                      <w:marLeft w:val="0"/>
                      <w:marRight w:val="0"/>
                      <w:marTop w:val="0"/>
                      <w:marBottom w:val="0"/>
                      <w:divBdr>
                        <w:top w:val="none" w:sz="0" w:space="0" w:color="auto"/>
                        <w:left w:val="none" w:sz="0" w:space="0" w:color="auto"/>
                        <w:bottom w:val="none" w:sz="0" w:space="0" w:color="auto"/>
                        <w:right w:val="none" w:sz="0" w:space="0" w:color="auto"/>
                      </w:divBdr>
                      <w:divsChild>
                        <w:div w:id="621375921">
                          <w:marLeft w:val="0"/>
                          <w:marRight w:val="0"/>
                          <w:marTop w:val="0"/>
                          <w:marBottom w:val="0"/>
                          <w:divBdr>
                            <w:top w:val="none" w:sz="0" w:space="0" w:color="auto"/>
                            <w:left w:val="none" w:sz="0" w:space="0" w:color="auto"/>
                            <w:bottom w:val="none" w:sz="0" w:space="0" w:color="auto"/>
                            <w:right w:val="none" w:sz="0" w:space="0" w:color="auto"/>
                          </w:divBdr>
                          <w:divsChild>
                            <w:div w:id="5367419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74945656">
      <w:bodyDiv w:val="1"/>
      <w:marLeft w:val="0"/>
      <w:marRight w:val="0"/>
      <w:marTop w:val="0"/>
      <w:marBottom w:val="0"/>
      <w:divBdr>
        <w:top w:val="none" w:sz="0" w:space="0" w:color="auto"/>
        <w:left w:val="none" w:sz="0" w:space="0" w:color="auto"/>
        <w:bottom w:val="none" w:sz="0" w:space="0" w:color="auto"/>
        <w:right w:val="none" w:sz="0" w:space="0" w:color="auto"/>
      </w:divBdr>
    </w:div>
    <w:div w:id="992029411">
      <w:bodyDiv w:val="1"/>
      <w:marLeft w:val="0"/>
      <w:marRight w:val="0"/>
      <w:marTop w:val="0"/>
      <w:marBottom w:val="0"/>
      <w:divBdr>
        <w:top w:val="none" w:sz="0" w:space="0" w:color="auto"/>
        <w:left w:val="none" w:sz="0" w:space="0" w:color="auto"/>
        <w:bottom w:val="none" w:sz="0" w:space="0" w:color="auto"/>
        <w:right w:val="none" w:sz="0" w:space="0" w:color="auto"/>
      </w:divBdr>
      <w:divsChild>
        <w:div w:id="190151743">
          <w:marLeft w:val="0"/>
          <w:marRight w:val="0"/>
          <w:marTop w:val="0"/>
          <w:marBottom w:val="0"/>
          <w:divBdr>
            <w:top w:val="none" w:sz="0" w:space="0" w:color="auto"/>
            <w:left w:val="none" w:sz="0" w:space="0" w:color="auto"/>
            <w:bottom w:val="none" w:sz="0" w:space="0" w:color="auto"/>
            <w:right w:val="none" w:sz="0" w:space="0" w:color="auto"/>
          </w:divBdr>
          <w:divsChild>
            <w:div w:id="2024084145">
              <w:marLeft w:val="0"/>
              <w:marRight w:val="0"/>
              <w:marTop w:val="0"/>
              <w:marBottom w:val="0"/>
              <w:divBdr>
                <w:top w:val="none" w:sz="0" w:space="0" w:color="auto"/>
                <w:left w:val="none" w:sz="0" w:space="0" w:color="auto"/>
                <w:bottom w:val="none" w:sz="0" w:space="0" w:color="auto"/>
                <w:right w:val="none" w:sz="0" w:space="0" w:color="auto"/>
              </w:divBdr>
              <w:divsChild>
                <w:div w:id="1701473824">
                  <w:marLeft w:val="0"/>
                  <w:marRight w:val="0"/>
                  <w:marTop w:val="0"/>
                  <w:marBottom w:val="0"/>
                  <w:divBdr>
                    <w:top w:val="none" w:sz="0" w:space="0" w:color="auto"/>
                    <w:left w:val="none" w:sz="0" w:space="0" w:color="auto"/>
                    <w:bottom w:val="none" w:sz="0" w:space="0" w:color="auto"/>
                    <w:right w:val="none" w:sz="0" w:space="0" w:color="auto"/>
                  </w:divBdr>
                  <w:divsChild>
                    <w:div w:id="985665780">
                      <w:marLeft w:val="0"/>
                      <w:marRight w:val="0"/>
                      <w:marTop w:val="0"/>
                      <w:marBottom w:val="0"/>
                      <w:divBdr>
                        <w:top w:val="none" w:sz="0" w:space="0" w:color="auto"/>
                        <w:left w:val="none" w:sz="0" w:space="0" w:color="auto"/>
                        <w:bottom w:val="none" w:sz="0" w:space="0" w:color="auto"/>
                        <w:right w:val="none" w:sz="0" w:space="0" w:color="auto"/>
                      </w:divBdr>
                      <w:divsChild>
                        <w:div w:id="930625627">
                          <w:marLeft w:val="0"/>
                          <w:marRight w:val="0"/>
                          <w:marTop w:val="0"/>
                          <w:marBottom w:val="0"/>
                          <w:divBdr>
                            <w:top w:val="none" w:sz="0" w:space="0" w:color="auto"/>
                            <w:left w:val="none" w:sz="0" w:space="0" w:color="auto"/>
                            <w:bottom w:val="none" w:sz="0" w:space="0" w:color="auto"/>
                            <w:right w:val="none" w:sz="0" w:space="0" w:color="auto"/>
                          </w:divBdr>
                        </w:div>
                        <w:div w:id="1753769249">
                          <w:marLeft w:val="0"/>
                          <w:marRight w:val="0"/>
                          <w:marTop w:val="0"/>
                          <w:marBottom w:val="0"/>
                          <w:divBdr>
                            <w:top w:val="none" w:sz="0" w:space="0" w:color="auto"/>
                            <w:left w:val="none" w:sz="0" w:space="0" w:color="auto"/>
                            <w:bottom w:val="none" w:sz="0" w:space="0" w:color="auto"/>
                            <w:right w:val="none" w:sz="0" w:space="0" w:color="auto"/>
                          </w:divBdr>
                          <w:divsChild>
                            <w:div w:id="423691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35558697">
      <w:bodyDiv w:val="1"/>
      <w:marLeft w:val="0"/>
      <w:marRight w:val="0"/>
      <w:marTop w:val="0"/>
      <w:marBottom w:val="0"/>
      <w:divBdr>
        <w:top w:val="none" w:sz="0" w:space="0" w:color="auto"/>
        <w:left w:val="none" w:sz="0" w:space="0" w:color="auto"/>
        <w:bottom w:val="none" w:sz="0" w:space="0" w:color="auto"/>
        <w:right w:val="none" w:sz="0" w:space="0" w:color="auto"/>
      </w:divBdr>
      <w:divsChild>
        <w:div w:id="1205561289">
          <w:marLeft w:val="0"/>
          <w:marRight w:val="0"/>
          <w:marTop w:val="0"/>
          <w:marBottom w:val="0"/>
          <w:divBdr>
            <w:top w:val="none" w:sz="0" w:space="0" w:color="auto"/>
            <w:left w:val="none" w:sz="0" w:space="0" w:color="auto"/>
            <w:bottom w:val="none" w:sz="0" w:space="0" w:color="auto"/>
            <w:right w:val="none" w:sz="0" w:space="0" w:color="auto"/>
          </w:divBdr>
          <w:divsChild>
            <w:div w:id="1444836669">
              <w:marLeft w:val="0"/>
              <w:marRight w:val="0"/>
              <w:marTop w:val="0"/>
              <w:marBottom w:val="0"/>
              <w:divBdr>
                <w:top w:val="none" w:sz="0" w:space="0" w:color="auto"/>
                <w:left w:val="none" w:sz="0" w:space="0" w:color="auto"/>
                <w:bottom w:val="none" w:sz="0" w:space="0" w:color="auto"/>
                <w:right w:val="none" w:sz="0" w:space="0" w:color="auto"/>
              </w:divBdr>
              <w:divsChild>
                <w:div w:id="790854600">
                  <w:marLeft w:val="0"/>
                  <w:marRight w:val="0"/>
                  <w:marTop w:val="0"/>
                  <w:marBottom w:val="0"/>
                  <w:divBdr>
                    <w:top w:val="none" w:sz="0" w:space="0" w:color="auto"/>
                    <w:left w:val="none" w:sz="0" w:space="0" w:color="auto"/>
                    <w:bottom w:val="none" w:sz="0" w:space="0" w:color="auto"/>
                    <w:right w:val="none" w:sz="0" w:space="0" w:color="auto"/>
                  </w:divBdr>
                  <w:divsChild>
                    <w:div w:id="1235893190">
                      <w:marLeft w:val="0"/>
                      <w:marRight w:val="0"/>
                      <w:marTop w:val="0"/>
                      <w:marBottom w:val="0"/>
                      <w:divBdr>
                        <w:top w:val="none" w:sz="0" w:space="0" w:color="auto"/>
                        <w:left w:val="none" w:sz="0" w:space="0" w:color="auto"/>
                        <w:bottom w:val="none" w:sz="0" w:space="0" w:color="auto"/>
                        <w:right w:val="none" w:sz="0" w:space="0" w:color="auto"/>
                      </w:divBdr>
                      <w:divsChild>
                        <w:div w:id="1510633355">
                          <w:marLeft w:val="0"/>
                          <w:marRight w:val="0"/>
                          <w:marTop w:val="0"/>
                          <w:marBottom w:val="0"/>
                          <w:divBdr>
                            <w:top w:val="none" w:sz="0" w:space="0" w:color="auto"/>
                            <w:left w:val="none" w:sz="0" w:space="0" w:color="auto"/>
                            <w:bottom w:val="none" w:sz="0" w:space="0" w:color="auto"/>
                            <w:right w:val="none" w:sz="0" w:space="0" w:color="auto"/>
                          </w:divBdr>
                          <w:divsChild>
                            <w:div w:id="13009613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78487306">
      <w:bodyDiv w:val="1"/>
      <w:marLeft w:val="0"/>
      <w:marRight w:val="0"/>
      <w:marTop w:val="0"/>
      <w:marBottom w:val="0"/>
      <w:divBdr>
        <w:top w:val="none" w:sz="0" w:space="0" w:color="auto"/>
        <w:left w:val="none" w:sz="0" w:space="0" w:color="auto"/>
        <w:bottom w:val="none" w:sz="0" w:space="0" w:color="auto"/>
        <w:right w:val="none" w:sz="0" w:space="0" w:color="auto"/>
      </w:divBdr>
      <w:divsChild>
        <w:div w:id="871456386">
          <w:marLeft w:val="0"/>
          <w:marRight w:val="0"/>
          <w:marTop w:val="0"/>
          <w:marBottom w:val="0"/>
          <w:divBdr>
            <w:top w:val="none" w:sz="0" w:space="0" w:color="auto"/>
            <w:left w:val="none" w:sz="0" w:space="0" w:color="auto"/>
            <w:bottom w:val="none" w:sz="0" w:space="0" w:color="auto"/>
            <w:right w:val="none" w:sz="0" w:space="0" w:color="auto"/>
          </w:divBdr>
          <w:divsChild>
            <w:div w:id="1122262337">
              <w:marLeft w:val="0"/>
              <w:marRight w:val="0"/>
              <w:marTop w:val="0"/>
              <w:marBottom w:val="0"/>
              <w:divBdr>
                <w:top w:val="none" w:sz="0" w:space="0" w:color="auto"/>
                <w:left w:val="none" w:sz="0" w:space="0" w:color="auto"/>
                <w:bottom w:val="none" w:sz="0" w:space="0" w:color="auto"/>
                <w:right w:val="none" w:sz="0" w:space="0" w:color="auto"/>
              </w:divBdr>
              <w:divsChild>
                <w:div w:id="1056123111">
                  <w:marLeft w:val="0"/>
                  <w:marRight w:val="0"/>
                  <w:marTop w:val="0"/>
                  <w:marBottom w:val="0"/>
                  <w:divBdr>
                    <w:top w:val="none" w:sz="0" w:space="0" w:color="auto"/>
                    <w:left w:val="none" w:sz="0" w:space="0" w:color="auto"/>
                    <w:bottom w:val="none" w:sz="0" w:space="0" w:color="auto"/>
                    <w:right w:val="none" w:sz="0" w:space="0" w:color="auto"/>
                  </w:divBdr>
                  <w:divsChild>
                    <w:div w:id="1076169957">
                      <w:marLeft w:val="0"/>
                      <w:marRight w:val="0"/>
                      <w:marTop w:val="0"/>
                      <w:marBottom w:val="0"/>
                      <w:divBdr>
                        <w:top w:val="none" w:sz="0" w:space="0" w:color="auto"/>
                        <w:left w:val="none" w:sz="0" w:space="0" w:color="auto"/>
                        <w:bottom w:val="none" w:sz="0" w:space="0" w:color="auto"/>
                        <w:right w:val="none" w:sz="0" w:space="0" w:color="auto"/>
                      </w:divBdr>
                      <w:divsChild>
                        <w:div w:id="314068067">
                          <w:marLeft w:val="0"/>
                          <w:marRight w:val="0"/>
                          <w:marTop w:val="0"/>
                          <w:marBottom w:val="0"/>
                          <w:divBdr>
                            <w:top w:val="none" w:sz="0" w:space="0" w:color="auto"/>
                            <w:left w:val="none" w:sz="0" w:space="0" w:color="auto"/>
                            <w:bottom w:val="none" w:sz="0" w:space="0" w:color="auto"/>
                            <w:right w:val="none" w:sz="0" w:space="0" w:color="auto"/>
                          </w:divBdr>
                        </w:div>
                        <w:div w:id="1595006">
                          <w:marLeft w:val="0"/>
                          <w:marRight w:val="0"/>
                          <w:marTop w:val="0"/>
                          <w:marBottom w:val="0"/>
                          <w:divBdr>
                            <w:top w:val="none" w:sz="0" w:space="0" w:color="auto"/>
                            <w:left w:val="none" w:sz="0" w:space="0" w:color="auto"/>
                            <w:bottom w:val="none" w:sz="0" w:space="0" w:color="auto"/>
                            <w:right w:val="none" w:sz="0" w:space="0" w:color="auto"/>
                          </w:divBdr>
                          <w:divsChild>
                            <w:div w:id="362488090">
                              <w:marLeft w:val="0"/>
                              <w:marRight w:val="0"/>
                              <w:marTop w:val="0"/>
                              <w:marBottom w:val="0"/>
                              <w:divBdr>
                                <w:top w:val="none" w:sz="0" w:space="0" w:color="auto"/>
                                <w:left w:val="none" w:sz="0" w:space="0" w:color="auto"/>
                                <w:bottom w:val="none" w:sz="0" w:space="0" w:color="auto"/>
                                <w:right w:val="none" w:sz="0" w:space="0" w:color="auto"/>
                              </w:divBdr>
                              <w:divsChild>
                                <w:div w:id="1452551290">
                                  <w:marLeft w:val="0"/>
                                  <w:marRight w:val="0"/>
                                  <w:marTop w:val="75"/>
                                  <w:marBottom w:val="75"/>
                                  <w:divBdr>
                                    <w:top w:val="none" w:sz="0" w:space="0" w:color="auto"/>
                                    <w:left w:val="none" w:sz="0" w:space="0" w:color="auto"/>
                                    <w:bottom w:val="none" w:sz="0" w:space="0" w:color="auto"/>
                                    <w:right w:val="none" w:sz="0" w:space="0" w:color="auto"/>
                                  </w:divBdr>
                                  <w:divsChild>
                                    <w:div w:id="2118863993">
                                      <w:marLeft w:val="0"/>
                                      <w:marRight w:val="0"/>
                                      <w:marTop w:val="0"/>
                                      <w:marBottom w:val="0"/>
                                      <w:divBdr>
                                        <w:top w:val="none" w:sz="0" w:space="0" w:color="auto"/>
                                        <w:left w:val="none" w:sz="0" w:space="0" w:color="auto"/>
                                        <w:bottom w:val="none" w:sz="0" w:space="0" w:color="auto"/>
                                        <w:right w:val="none" w:sz="0" w:space="0" w:color="auto"/>
                                      </w:divBdr>
                                    </w:div>
                                  </w:divsChild>
                                </w:div>
                                <w:div w:id="739400508">
                                  <w:marLeft w:val="0"/>
                                  <w:marRight w:val="0"/>
                                  <w:marTop w:val="75"/>
                                  <w:marBottom w:val="75"/>
                                  <w:divBdr>
                                    <w:top w:val="none" w:sz="0" w:space="0" w:color="auto"/>
                                    <w:left w:val="none" w:sz="0" w:space="0" w:color="auto"/>
                                    <w:bottom w:val="none" w:sz="0" w:space="0" w:color="auto"/>
                                    <w:right w:val="none" w:sz="0" w:space="0" w:color="auto"/>
                                  </w:divBdr>
                                  <w:divsChild>
                                    <w:div w:id="1752891893">
                                      <w:marLeft w:val="0"/>
                                      <w:marRight w:val="0"/>
                                      <w:marTop w:val="0"/>
                                      <w:marBottom w:val="0"/>
                                      <w:divBdr>
                                        <w:top w:val="none" w:sz="0" w:space="0" w:color="auto"/>
                                        <w:left w:val="none" w:sz="0" w:space="0" w:color="auto"/>
                                        <w:bottom w:val="none" w:sz="0" w:space="0" w:color="auto"/>
                                        <w:right w:val="none" w:sz="0" w:space="0" w:color="auto"/>
                                      </w:divBdr>
                                    </w:div>
                                  </w:divsChild>
                                </w:div>
                                <w:div w:id="1150752917">
                                  <w:marLeft w:val="0"/>
                                  <w:marRight w:val="0"/>
                                  <w:marTop w:val="75"/>
                                  <w:marBottom w:val="75"/>
                                  <w:divBdr>
                                    <w:top w:val="none" w:sz="0" w:space="0" w:color="auto"/>
                                    <w:left w:val="none" w:sz="0" w:space="0" w:color="auto"/>
                                    <w:bottom w:val="none" w:sz="0" w:space="0" w:color="auto"/>
                                    <w:right w:val="none" w:sz="0" w:space="0" w:color="auto"/>
                                  </w:divBdr>
                                  <w:divsChild>
                                    <w:div w:id="4944187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362852372">
      <w:bodyDiv w:val="1"/>
      <w:marLeft w:val="0"/>
      <w:marRight w:val="0"/>
      <w:marTop w:val="0"/>
      <w:marBottom w:val="0"/>
      <w:divBdr>
        <w:top w:val="none" w:sz="0" w:space="0" w:color="auto"/>
        <w:left w:val="none" w:sz="0" w:space="0" w:color="auto"/>
        <w:bottom w:val="none" w:sz="0" w:space="0" w:color="auto"/>
        <w:right w:val="none" w:sz="0" w:space="0" w:color="auto"/>
      </w:divBdr>
      <w:divsChild>
        <w:div w:id="2106728756">
          <w:marLeft w:val="0"/>
          <w:marRight w:val="0"/>
          <w:marTop w:val="0"/>
          <w:marBottom w:val="0"/>
          <w:divBdr>
            <w:top w:val="none" w:sz="0" w:space="0" w:color="auto"/>
            <w:left w:val="none" w:sz="0" w:space="0" w:color="auto"/>
            <w:bottom w:val="none" w:sz="0" w:space="0" w:color="auto"/>
            <w:right w:val="none" w:sz="0" w:space="0" w:color="auto"/>
          </w:divBdr>
          <w:divsChild>
            <w:div w:id="995841086">
              <w:marLeft w:val="0"/>
              <w:marRight w:val="0"/>
              <w:marTop w:val="0"/>
              <w:marBottom w:val="0"/>
              <w:divBdr>
                <w:top w:val="none" w:sz="0" w:space="0" w:color="auto"/>
                <w:left w:val="none" w:sz="0" w:space="0" w:color="auto"/>
                <w:bottom w:val="none" w:sz="0" w:space="0" w:color="auto"/>
                <w:right w:val="none" w:sz="0" w:space="0" w:color="auto"/>
              </w:divBdr>
              <w:divsChild>
                <w:div w:id="825902780">
                  <w:marLeft w:val="0"/>
                  <w:marRight w:val="0"/>
                  <w:marTop w:val="0"/>
                  <w:marBottom w:val="0"/>
                  <w:divBdr>
                    <w:top w:val="none" w:sz="0" w:space="0" w:color="auto"/>
                    <w:left w:val="none" w:sz="0" w:space="0" w:color="auto"/>
                    <w:bottom w:val="none" w:sz="0" w:space="0" w:color="auto"/>
                    <w:right w:val="none" w:sz="0" w:space="0" w:color="auto"/>
                  </w:divBdr>
                  <w:divsChild>
                    <w:div w:id="436103206">
                      <w:marLeft w:val="0"/>
                      <w:marRight w:val="0"/>
                      <w:marTop w:val="0"/>
                      <w:marBottom w:val="0"/>
                      <w:divBdr>
                        <w:top w:val="none" w:sz="0" w:space="0" w:color="auto"/>
                        <w:left w:val="none" w:sz="0" w:space="0" w:color="auto"/>
                        <w:bottom w:val="none" w:sz="0" w:space="0" w:color="auto"/>
                        <w:right w:val="none" w:sz="0" w:space="0" w:color="auto"/>
                      </w:divBdr>
                      <w:divsChild>
                        <w:div w:id="322900417">
                          <w:marLeft w:val="0"/>
                          <w:marRight w:val="0"/>
                          <w:marTop w:val="0"/>
                          <w:marBottom w:val="0"/>
                          <w:divBdr>
                            <w:top w:val="none" w:sz="0" w:space="0" w:color="auto"/>
                            <w:left w:val="none" w:sz="0" w:space="0" w:color="auto"/>
                            <w:bottom w:val="none" w:sz="0" w:space="0" w:color="auto"/>
                            <w:right w:val="none" w:sz="0" w:space="0" w:color="auto"/>
                          </w:divBdr>
                          <w:divsChild>
                            <w:div w:id="20624853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24513598">
      <w:bodyDiv w:val="1"/>
      <w:marLeft w:val="0"/>
      <w:marRight w:val="0"/>
      <w:marTop w:val="0"/>
      <w:marBottom w:val="0"/>
      <w:divBdr>
        <w:top w:val="none" w:sz="0" w:space="0" w:color="auto"/>
        <w:left w:val="none" w:sz="0" w:space="0" w:color="auto"/>
        <w:bottom w:val="none" w:sz="0" w:space="0" w:color="auto"/>
        <w:right w:val="none" w:sz="0" w:space="0" w:color="auto"/>
      </w:divBdr>
      <w:divsChild>
        <w:div w:id="675498969">
          <w:marLeft w:val="0"/>
          <w:marRight w:val="0"/>
          <w:marTop w:val="0"/>
          <w:marBottom w:val="0"/>
          <w:divBdr>
            <w:top w:val="none" w:sz="0" w:space="0" w:color="auto"/>
            <w:left w:val="none" w:sz="0" w:space="0" w:color="auto"/>
            <w:bottom w:val="none" w:sz="0" w:space="0" w:color="auto"/>
            <w:right w:val="none" w:sz="0" w:space="0" w:color="auto"/>
          </w:divBdr>
          <w:divsChild>
            <w:div w:id="295570550">
              <w:marLeft w:val="0"/>
              <w:marRight w:val="0"/>
              <w:marTop w:val="0"/>
              <w:marBottom w:val="0"/>
              <w:divBdr>
                <w:top w:val="none" w:sz="0" w:space="0" w:color="auto"/>
                <w:left w:val="none" w:sz="0" w:space="0" w:color="auto"/>
                <w:bottom w:val="none" w:sz="0" w:space="0" w:color="auto"/>
                <w:right w:val="none" w:sz="0" w:space="0" w:color="auto"/>
              </w:divBdr>
              <w:divsChild>
                <w:div w:id="1296642512">
                  <w:marLeft w:val="0"/>
                  <w:marRight w:val="0"/>
                  <w:marTop w:val="0"/>
                  <w:marBottom w:val="0"/>
                  <w:divBdr>
                    <w:top w:val="none" w:sz="0" w:space="0" w:color="auto"/>
                    <w:left w:val="none" w:sz="0" w:space="0" w:color="auto"/>
                    <w:bottom w:val="none" w:sz="0" w:space="0" w:color="auto"/>
                    <w:right w:val="none" w:sz="0" w:space="0" w:color="auto"/>
                  </w:divBdr>
                  <w:divsChild>
                    <w:div w:id="523324006">
                      <w:marLeft w:val="0"/>
                      <w:marRight w:val="0"/>
                      <w:marTop w:val="0"/>
                      <w:marBottom w:val="0"/>
                      <w:divBdr>
                        <w:top w:val="none" w:sz="0" w:space="0" w:color="auto"/>
                        <w:left w:val="none" w:sz="0" w:space="0" w:color="auto"/>
                        <w:bottom w:val="none" w:sz="0" w:space="0" w:color="auto"/>
                        <w:right w:val="none" w:sz="0" w:space="0" w:color="auto"/>
                      </w:divBdr>
                      <w:divsChild>
                        <w:div w:id="2103643775">
                          <w:marLeft w:val="0"/>
                          <w:marRight w:val="0"/>
                          <w:marTop w:val="0"/>
                          <w:marBottom w:val="0"/>
                          <w:divBdr>
                            <w:top w:val="none" w:sz="0" w:space="0" w:color="auto"/>
                            <w:left w:val="none" w:sz="0" w:space="0" w:color="auto"/>
                            <w:bottom w:val="none" w:sz="0" w:space="0" w:color="auto"/>
                            <w:right w:val="none" w:sz="0" w:space="0" w:color="auto"/>
                          </w:divBdr>
                          <w:divsChild>
                            <w:div w:id="5598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62788018">
      <w:bodyDiv w:val="1"/>
      <w:marLeft w:val="0"/>
      <w:marRight w:val="0"/>
      <w:marTop w:val="0"/>
      <w:marBottom w:val="0"/>
      <w:divBdr>
        <w:top w:val="none" w:sz="0" w:space="0" w:color="auto"/>
        <w:left w:val="none" w:sz="0" w:space="0" w:color="auto"/>
        <w:bottom w:val="none" w:sz="0" w:space="0" w:color="auto"/>
        <w:right w:val="none" w:sz="0" w:space="0" w:color="auto"/>
      </w:divBdr>
      <w:divsChild>
        <w:div w:id="1258366891">
          <w:marLeft w:val="0"/>
          <w:marRight w:val="0"/>
          <w:marTop w:val="0"/>
          <w:marBottom w:val="0"/>
          <w:divBdr>
            <w:top w:val="none" w:sz="0" w:space="0" w:color="auto"/>
            <w:left w:val="none" w:sz="0" w:space="0" w:color="auto"/>
            <w:bottom w:val="none" w:sz="0" w:space="0" w:color="auto"/>
            <w:right w:val="none" w:sz="0" w:space="0" w:color="auto"/>
          </w:divBdr>
          <w:divsChild>
            <w:div w:id="1164006765">
              <w:marLeft w:val="0"/>
              <w:marRight w:val="0"/>
              <w:marTop w:val="0"/>
              <w:marBottom w:val="0"/>
              <w:divBdr>
                <w:top w:val="none" w:sz="0" w:space="0" w:color="auto"/>
                <w:left w:val="none" w:sz="0" w:space="0" w:color="auto"/>
                <w:bottom w:val="none" w:sz="0" w:space="0" w:color="auto"/>
                <w:right w:val="none" w:sz="0" w:space="0" w:color="auto"/>
              </w:divBdr>
              <w:divsChild>
                <w:div w:id="338892426">
                  <w:marLeft w:val="0"/>
                  <w:marRight w:val="0"/>
                  <w:marTop w:val="0"/>
                  <w:marBottom w:val="0"/>
                  <w:divBdr>
                    <w:top w:val="none" w:sz="0" w:space="0" w:color="auto"/>
                    <w:left w:val="none" w:sz="0" w:space="0" w:color="auto"/>
                    <w:bottom w:val="none" w:sz="0" w:space="0" w:color="auto"/>
                    <w:right w:val="none" w:sz="0" w:space="0" w:color="auto"/>
                  </w:divBdr>
                  <w:divsChild>
                    <w:div w:id="203954582">
                      <w:marLeft w:val="0"/>
                      <w:marRight w:val="0"/>
                      <w:marTop w:val="0"/>
                      <w:marBottom w:val="0"/>
                      <w:divBdr>
                        <w:top w:val="none" w:sz="0" w:space="0" w:color="auto"/>
                        <w:left w:val="none" w:sz="0" w:space="0" w:color="auto"/>
                        <w:bottom w:val="none" w:sz="0" w:space="0" w:color="auto"/>
                        <w:right w:val="none" w:sz="0" w:space="0" w:color="auto"/>
                      </w:divBdr>
                      <w:divsChild>
                        <w:div w:id="341665259">
                          <w:marLeft w:val="0"/>
                          <w:marRight w:val="0"/>
                          <w:marTop w:val="0"/>
                          <w:marBottom w:val="0"/>
                          <w:divBdr>
                            <w:top w:val="none" w:sz="0" w:space="0" w:color="auto"/>
                            <w:left w:val="none" w:sz="0" w:space="0" w:color="auto"/>
                            <w:bottom w:val="none" w:sz="0" w:space="0" w:color="auto"/>
                            <w:right w:val="none" w:sz="0" w:space="0" w:color="auto"/>
                          </w:divBdr>
                          <w:divsChild>
                            <w:div w:id="14495442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88379415">
      <w:bodyDiv w:val="1"/>
      <w:marLeft w:val="0"/>
      <w:marRight w:val="0"/>
      <w:marTop w:val="0"/>
      <w:marBottom w:val="0"/>
      <w:divBdr>
        <w:top w:val="none" w:sz="0" w:space="0" w:color="auto"/>
        <w:left w:val="none" w:sz="0" w:space="0" w:color="auto"/>
        <w:bottom w:val="none" w:sz="0" w:space="0" w:color="auto"/>
        <w:right w:val="none" w:sz="0" w:space="0" w:color="auto"/>
      </w:divBdr>
      <w:divsChild>
        <w:div w:id="1548950987">
          <w:marLeft w:val="0"/>
          <w:marRight w:val="0"/>
          <w:marTop w:val="0"/>
          <w:marBottom w:val="0"/>
          <w:divBdr>
            <w:top w:val="none" w:sz="0" w:space="0" w:color="auto"/>
            <w:left w:val="none" w:sz="0" w:space="0" w:color="auto"/>
            <w:bottom w:val="none" w:sz="0" w:space="0" w:color="auto"/>
            <w:right w:val="none" w:sz="0" w:space="0" w:color="auto"/>
          </w:divBdr>
          <w:divsChild>
            <w:div w:id="591822786">
              <w:marLeft w:val="0"/>
              <w:marRight w:val="0"/>
              <w:marTop w:val="0"/>
              <w:marBottom w:val="0"/>
              <w:divBdr>
                <w:top w:val="none" w:sz="0" w:space="0" w:color="auto"/>
                <w:left w:val="none" w:sz="0" w:space="0" w:color="auto"/>
                <w:bottom w:val="none" w:sz="0" w:space="0" w:color="auto"/>
                <w:right w:val="none" w:sz="0" w:space="0" w:color="auto"/>
              </w:divBdr>
              <w:divsChild>
                <w:div w:id="1662612642">
                  <w:marLeft w:val="0"/>
                  <w:marRight w:val="0"/>
                  <w:marTop w:val="0"/>
                  <w:marBottom w:val="0"/>
                  <w:divBdr>
                    <w:top w:val="none" w:sz="0" w:space="0" w:color="auto"/>
                    <w:left w:val="none" w:sz="0" w:space="0" w:color="auto"/>
                    <w:bottom w:val="none" w:sz="0" w:space="0" w:color="auto"/>
                    <w:right w:val="none" w:sz="0" w:space="0" w:color="auto"/>
                  </w:divBdr>
                  <w:divsChild>
                    <w:div w:id="23334452">
                      <w:marLeft w:val="0"/>
                      <w:marRight w:val="0"/>
                      <w:marTop w:val="0"/>
                      <w:marBottom w:val="0"/>
                      <w:divBdr>
                        <w:top w:val="none" w:sz="0" w:space="0" w:color="auto"/>
                        <w:left w:val="none" w:sz="0" w:space="0" w:color="auto"/>
                        <w:bottom w:val="none" w:sz="0" w:space="0" w:color="auto"/>
                        <w:right w:val="none" w:sz="0" w:space="0" w:color="auto"/>
                      </w:divBdr>
                      <w:divsChild>
                        <w:div w:id="1339844865">
                          <w:marLeft w:val="0"/>
                          <w:marRight w:val="0"/>
                          <w:marTop w:val="0"/>
                          <w:marBottom w:val="0"/>
                          <w:divBdr>
                            <w:top w:val="none" w:sz="0" w:space="0" w:color="auto"/>
                            <w:left w:val="none" w:sz="0" w:space="0" w:color="auto"/>
                            <w:bottom w:val="none" w:sz="0" w:space="0" w:color="auto"/>
                            <w:right w:val="none" w:sz="0" w:space="0" w:color="auto"/>
                          </w:divBdr>
                          <w:divsChild>
                            <w:div w:id="1772504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image" Target="media/image8.png"/><Relationship Id="rId18" Type="http://schemas.openxmlformats.org/officeDocument/2006/relationships/image" Target="media/image13.png"/><Relationship Id="rId26" Type="http://schemas.openxmlformats.org/officeDocument/2006/relationships/image" Target="media/image20.png"/><Relationship Id="rId3" Type="http://schemas.microsoft.com/office/2007/relationships/stylesWithEffects" Target="stylesWithEffects.xml"/><Relationship Id="rId21" Type="http://schemas.openxmlformats.org/officeDocument/2006/relationships/image" Target="media/image15.png"/><Relationship Id="rId7" Type="http://schemas.openxmlformats.org/officeDocument/2006/relationships/image" Target="media/image2.png"/><Relationship Id="rId12" Type="http://schemas.openxmlformats.org/officeDocument/2006/relationships/image" Target="media/image7.png"/><Relationship Id="rId17" Type="http://schemas.openxmlformats.org/officeDocument/2006/relationships/image" Target="media/image12.png"/><Relationship Id="rId25" Type="http://schemas.openxmlformats.org/officeDocument/2006/relationships/image" Target="media/image19.png"/><Relationship Id="rId2" Type="http://schemas.openxmlformats.org/officeDocument/2006/relationships/styles" Target="styles.xml"/><Relationship Id="rId16" Type="http://schemas.openxmlformats.org/officeDocument/2006/relationships/image" Target="media/image11.png"/><Relationship Id="rId20" Type="http://schemas.openxmlformats.org/officeDocument/2006/relationships/image" Target="media/image14.png"/><Relationship Id="rId29"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image" Target="media/image1.jpeg"/><Relationship Id="rId11" Type="http://schemas.openxmlformats.org/officeDocument/2006/relationships/image" Target="media/image6.png"/><Relationship Id="rId24" Type="http://schemas.openxmlformats.org/officeDocument/2006/relationships/image" Target="media/image18.png"/><Relationship Id="rId5" Type="http://schemas.openxmlformats.org/officeDocument/2006/relationships/webSettings" Target="webSettings.xml"/><Relationship Id="rId15" Type="http://schemas.openxmlformats.org/officeDocument/2006/relationships/image" Target="media/image10.png"/><Relationship Id="rId23" Type="http://schemas.openxmlformats.org/officeDocument/2006/relationships/image" Target="media/image17.png"/><Relationship Id="rId28" Type="http://schemas.openxmlformats.org/officeDocument/2006/relationships/fontTable" Target="fontTable.xml"/><Relationship Id="rId10" Type="http://schemas.openxmlformats.org/officeDocument/2006/relationships/image" Target="media/image5.png"/><Relationship Id="rId19" Type="http://schemas.openxmlformats.org/officeDocument/2006/relationships/hyperlink" Target="https://eiok.72to.ru/mod/glossary/showentry.php?eid=104&amp;displayformat=dictionary" TargetMode="External"/><Relationship Id="rId4" Type="http://schemas.openxmlformats.org/officeDocument/2006/relationships/settings" Target="settings.xml"/><Relationship Id="rId9" Type="http://schemas.openxmlformats.org/officeDocument/2006/relationships/image" Target="media/image4.png"/><Relationship Id="rId14" Type="http://schemas.openxmlformats.org/officeDocument/2006/relationships/image" Target="media/image9.png"/><Relationship Id="rId22" Type="http://schemas.openxmlformats.org/officeDocument/2006/relationships/image" Target="media/image16.png"/><Relationship Id="rId27" Type="http://schemas.openxmlformats.org/officeDocument/2006/relationships/image" Target="media/image2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56</TotalTime>
  <Pages>23</Pages>
  <Words>6614</Words>
  <Characters>37706</Characters>
  <Application>Microsoft Office Word</Application>
  <DocSecurity>0</DocSecurity>
  <Lines>314</Lines>
  <Paragraphs>88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44232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Пантелеев Олег Юрьевич</dc:creator>
  <cp:lastModifiedBy>Рябков Семён Александрович</cp:lastModifiedBy>
  <cp:revision>7</cp:revision>
  <dcterms:created xsi:type="dcterms:W3CDTF">2018-06-29T11:19:00Z</dcterms:created>
  <dcterms:modified xsi:type="dcterms:W3CDTF">2021-05-26T09:26:00Z</dcterms:modified>
</cp:coreProperties>
</file>